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CB" w:rsidRDefault="00AC26CB">
      <w:pPr>
        <w:pStyle w:val="ConsPlusTitlePage"/>
      </w:pPr>
      <w:r>
        <w:t xml:space="preserve">Документ предоставлен </w:t>
      </w:r>
      <w:hyperlink r:id="rId5" w:history="1">
        <w:r>
          <w:rPr>
            <w:color w:val="0000FF"/>
          </w:rPr>
          <w:t>КонсультантПлюс</w:t>
        </w:r>
      </w:hyperlink>
      <w:r>
        <w:br/>
      </w:r>
    </w:p>
    <w:p w:rsidR="00AC26CB" w:rsidRDefault="00AC26CB">
      <w:pPr>
        <w:pStyle w:val="ConsPlusNormal"/>
        <w:outlineLvl w:val="0"/>
      </w:pPr>
    </w:p>
    <w:p w:rsidR="00AC26CB" w:rsidRDefault="00AC26CB">
      <w:pPr>
        <w:pStyle w:val="ConsPlusTitle"/>
        <w:jc w:val="center"/>
        <w:outlineLvl w:val="0"/>
      </w:pPr>
      <w:r>
        <w:t>СОВЕТ МУНИЦИПАЛЬНОГО ОБРАЗОВАНИЯ</w:t>
      </w:r>
    </w:p>
    <w:p w:rsidR="00AC26CB" w:rsidRDefault="00AC26CB">
      <w:pPr>
        <w:pStyle w:val="ConsPlusTitle"/>
        <w:jc w:val="center"/>
      </w:pPr>
      <w:r>
        <w:t>ГОРОДСКОГО ОКРУГА "ВОРКУТА"</w:t>
      </w:r>
    </w:p>
    <w:p w:rsidR="00AC26CB" w:rsidRDefault="00AC26CB">
      <w:pPr>
        <w:pStyle w:val="ConsPlusTitle"/>
      </w:pPr>
    </w:p>
    <w:p w:rsidR="00AC26CB" w:rsidRDefault="00AC26CB">
      <w:pPr>
        <w:pStyle w:val="ConsPlusTitle"/>
        <w:jc w:val="center"/>
      </w:pPr>
      <w:r>
        <w:t>РЕШЕНИЕ</w:t>
      </w:r>
    </w:p>
    <w:p w:rsidR="00AC26CB" w:rsidRDefault="00AC26CB">
      <w:pPr>
        <w:pStyle w:val="ConsPlusTitle"/>
        <w:jc w:val="center"/>
      </w:pPr>
      <w:r>
        <w:t>от 17 декабря 2020 г. N 56</w:t>
      </w:r>
    </w:p>
    <w:p w:rsidR="00AC26CB" w:rsidRDefault="00AC26CB">
      <w:pPr>
        <w:pStyle w:val="ConsPlusTitle"/>
      </w:pPr>
    </w:p>
    <w:p w:rsidR="00AC26CB" w:rsidRDefault="00AC26CB">
      <w:pPr>
        <w:pStyle w:val="ConsPlusTitle"/>
        <w:jc w:val="center"/>
      </w:pPr>
      <w:r>
        <w:t>ОБ УТВЕРЖДЕНИИ ПОЛОЖЕНИЯ О БЮДЖЕТНОМ ПРОЦЕССЕ</w:t>
      </w:r>
    </w:p>
    <w:p w:rsidR="00AC26CB" w:rsidRDefault="00AC26CB">
      <w:pPr>
        <w:pStyle w:val="ConsPlusTitle"/>
        <w:jc w:val="center"/>
      </w:pPr>
      <w:r>
        <w:t>В МУНИЦИПАЛЬНОМ ОБРАЗОВАНИИ ГОРОДСКОГО ОКРУГА "ВОРКУТА"</w:t>
      </w:r>
    </w:p>
    <w:p w:rsidR="00AC26CB" w:rsidRDefault="00AC26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6CB" w:rsidRDefault="00AC26CB"/>
        </w:tc>
        <w:tc>
          <w:tcPr>
            <w:tcW w:w="113" w:type="dxa"/>
            <w:tcBorders>
              <w:top w:val="nil"/>
              <w:left w:val="nil"/>
              <w:bottom w:val="nil"/>
              <w:right w:val="nil"/>
            </w:tcBorders>
            <w:shd w:val="clear" w:color="auto" w:fill="F4F3F8"/>
            <w:tcMar>
              <w:top w:w="0" w:type="dxa"/>
              <w:left w:w="0" w:type="dxa"/>
              <w:bottom w:w="0" w:type="dxa"/>
              <w:right w:w="0" w:type="dxa"/>
            </w:tcMar>
          </w:tcPr>
          <w:p w:rsidR="00AC26CB" w:rsidRDefault="00AC26CB"/>
        </w:tc>
        <w:tc>
          <w:tcPr>
            <w:tcW w:w="0" w:type="auto"/>
            <w:tcBorders>
              <w:top w:val="nil"/>
              <w:left w:val="nil"/>
              <w:bottom w:val="nil"/>
              <w:right w:val="nil"/>
            </w:tcBorders>
            <w:shd w:val="clear" w:color="auto" w:fill="F4F3F8"/>
            <w:tcMar>
              <w:top w:w="113" w:type="dxa"/>
              <w:left w:w="0" w:type="dxa"/>
              <w:bottom w:w="113" w:type="dxa"/>
              <w:right w:w="0" w:type="dxa"/>
            </w:tcMar>
          </w:tcPr>
          <w:p w:rsidR="00AC26CB" w:rsidRDefault="00AC26CB">
            <w:pPr>
              <w:pStyle w:val="ConsPlusNormal"/>
              <w:jc w:val="center"/>
            </w:pPr>
            <w:r>
              <w:rPr>
                <w:color w:val="392C69"/>
              </w:rPr>
              <w:t>Список изменяющих документов</w:t>
            </w:r>
          </w:p>
          <w:p w:rsidR="00AC26CB" w:rsidRDefault="00AC26CB">
            <w:pPr>
              <w:pStyle w:val="ConsPlusNormal"/>
              <w:jc w:val="center"/>
            </w:pPr>
            <w:r>
              <w:rPr>
                <w:color w:val="392C69"/>
              </w:rPr>
              <w:t xml:space="preserve">(в ред. </w:t>
            </w:r>
            <w:hyperlink r:id="rId6" w:history="1">
              <w:r>
                <w:rPr>
                  <w:color w:val="0000FF"/>
                </w:rPr>
                <w:t>решения</w:t>
              </w:r>
            </w:hyperlink>
            <w:r>
              <w:rPr>
                <w:color w:val="392C69"/>
              </w:rPr>
              <w:t xml:space="preserve"> Совета МО городского округа "Воркута" от 21.05.2021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AC26CB" w:rsidRDefault="00AC26CB"/>
        </w:tc>
      </w:tr>
    </w:tbl>
    <w:p w:rsidR="00AC26CB" w:rsidRDefault="00AC26CB">
      <w:pPr>
        <w:pStyle w:val="ConsPlusNormal"/>
      </w:pPr>
    </w:p>
    <w:p w:rsidR="00AC26CB" w:rsidRDefault="00AC26CB">
      <w:pPr>
        <w:pStyle w:val="ConsPlusNormal"/>
        <w:ind w:firstLine="540"/>
        <w:jc w:val="both"/>
      </w:pPr>
      <w:r>
        <w:t xml:space="preserve">В соответствии с Бюджетным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Уставом</w:t>
        </w:r>
      </w:hyperlink>
      <w:r>
        <w:t xml:space="preserve"> муниципального образования городского округа "Воркута", Совет муниципального образования городского округа "Воркута" решил:</w:t>
      </w:r>
    </w:p>
    <w:p w:rsidR="00AC26CB" w:rsidRDefault="00AC26CB">
      <w:pPr>
        <w:pStyle w:val="ConsPlusNormal"/>
        <w:spacing w:before="220"/>
        <w:ind w:firstLine="540"/>
        <w:jc w:val="both"/>
      </w:pPr>
      <w:r>
        <w:t xml:space="preserve">1. Утвердить </w:t>
      </w:r>
      <w:hyperlink w:anchor="P48" w:history="1">
        <w:r>
          <w:rPr>
            <w:color w:val="0000FF"/>
          </w:rPr>
          <w:t>Положение</w:t>
        </w:r>
      </w:hyperlink>
      <w:r>
        <w:t xml:space="preserve"> о бюджетном процессе в муниципальном образовании городского округа "Воркута" согласно приложению к настоящему решению.</w:t>
      </w:r>
    </w:p>
    <w:p w:rsidR="00AC26CB" w:rsidRDefault="00AC26CB">
      <w:pPr>
        <w:pStyle w:val="ConsPlusNormal"/>
        <w:spacing w:before="220"/>
        <w:ind w:firstLine="540"/>
        <w:jc w:val="both"/>
      </w:pPr>
      <w:r>
        <w:t>2. Признать утратившими силу решения Совета муниципального образования городского округа "Воркута":</w:t>
      </w:r>
    </w:p>
    <w:p w:rsidR="00AC26CB" w:rsidRDefault="00AC26CB">
      <w:pPr>
        <w:pStyle w:val="ConsPlusNormal"/>
        <w:spacing w:before="220"/>
        <w:ind w:firstLine="540"/>
        <w:jc w:val="both"/>
      </w:pPr>
      <w:r>
        <w:t xml:space="preserve">- от 31 марта 2016 года </w:t>
      </w:r>
      <w:hyperlink r:id="rId10" w:history="1">
        <w:r>
          <w:rPr>
            <w:color w:val="0000FF"/>
          </w:rPr>
          <w:t>N 109</w:t>
        </w:r>
      </w:hyperlink>
      <w:r>
        <w:t xml:space="preserve"> "Об утверждении положения о бюджетном процессе в муниципальном образовании городского округа "Воркута";</w:t>
      </w:r>
    </w:p>
    <w:p w:rsidR="00AC26CB" w:rsidRDefault="00AC26CB">
      <w:pPr>
        <w:pStyle w:val="ConsPlusNormal"/>
        <w:spacing w:before="220"/>
        <w:ind w:firstLine="540"/>
        <w:jc w:val="both"/>
      </w:pPr>
      <w:r>
        <w:t xml:space="preserve">- от 22 ноября 2016 года </w:t>
      </w:r>
      <w:hyperlink r:id="rId11" w:history="1">
        <w:r>
          <w:rPr>
            <w:color w:val="0000FF"/>
          </w:rPr>
          <w:t>N 269</w:t>
        </w:r>
      </w:hyperlink>
      <w:r>
        <w:t xml:space="preserve"> "О приостановке действия пункта 1 статьи 12 Положения о бюджетном процессе в муниципальном образовании городского округа "Воркута", утвержденного решением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AC26CB" w:rsidRDefault="00AC26CB">
      <w:pPr>
        <w:pStyle w:val="ConsPlusNormal"/>
        <w:spacing w:before="220"/>
        <w:ind w:firstLine="540"/>
        <w:jc w:val="both"/>
      </w:pPr>
      <w:r>
        <w:t xml:space="preserve">- от 27 апреля 2017 года </w:t>
      </w:r>
      <w:hyperlink r:id="rId12" w:history="1">
        <w:r>
          <w:rPr>
            <w:color w:val="0000FF"/>
          </w:rPr>
          <w:t>N 354</w:t>
        </w:r>
      </w:hyperlink>
      <w:r>
        <w:t xml:space="preserve"> "О внесении изменений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AC26CB" w:rsidRDefault="00AC26CB">
      <w:pPr>
        <w:pStyle w:val="ConsPlusNormal"/>
        <w:spacing w:before="220"/>
        <w:ind w:firstLine="540"/>
        <w:jc w:val="both"/>
      </w:pPr>
      <w:r>
        <w:t xml:space="preserve">- от 28 ноября 2017 года </w:t>
      </w:r>
      <w:hyperlink r:id="rId13" w:history="1">
        <w:r>
          <w:rPr>
            <w:color w:val="0000FF"/>
          </w:rPr>
          <w:t>N 435</w:t>
        </w:r>
      </w:hyperlink>
      <w:r>
        <w:t xml:space="preserve"> "О внесении изменения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AC26CB" w:rsidRDefault="00AC26CB">
      <w:pPr>
        <w:pStyle w:val="ConsPlusNormal"/>
        <w:spacing w:before="220"/>
        <w:ind w:firstLine="540"/>
        <w:jc w:val="both"/>
      </w:pPr>
      <w:r>
        <w:t xml:space="preserve">- от 4 июня 2020 года </w:t>
      </w:r>
      <w:hyperlink r:id="rId14" w:history="1">
        <w:r>
          <w:rPr>
            <w:color w:val="0000FF"/>
          </w:rPr>
          <w:t>N 761</w:t>
        </w:r>
      </w:hyperlink>
      <w:r>
        <w:t xml:space="preserve"> "О внесении изменения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AC26CB" w:rsidRDefault="00AC26CB">
      <w:pPr>
        <w:pStyle w:val="ConsPlusNormal"/>
        <w:spacing w:before="220"/>
        <w:ind w:firstLine="540"/>
        <w:jc w:val="both"/>
      </w:pPr>
      <w:r>
        <w:t xml:space="preserve">- от 4 сентября 2020 года </w:t>
      </w:r>
      <w:hyperlink r:id="rId15" w:history="1">
        <w:r>
          <w:rPr>
            <w:color w:val="0000FF"/>
          </w:rPr>
          <w:t>N 773</w:t>
        </w:r>
      </w:hyperlink>
      <w:r>
        <w:t xml:space="preserve"> "О внесении изменений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AC26CB" w:rsidRDefault="00AC26CB">
      <w:pPr>
        <w:pStyle w:val="ConsPlusNormal"/>
        <w:spacing w:before="220"/>
        <w:ind w:firstLine="540"/>
        <w:jc w:val="both"/>
      </w:pPr>
      <w:bookmarkStart w:id="0" w:name="P21"/>
      <w:bookmarkEnd w:id="0"/>
      <w:r>
        <w:t xml:space="preserve">3. Приостановить до 1 января 2022 года действие </w:t>
      </w:r>
      <w:hyperlink w:anchor="P207" w:history="1">
        <w:r>
          <w:rPr>
            <w:color w:val="0000FF"/>
          </w:rPr>
          <w:t>абзаца 5 пункта 8 статьи 12</w:t>
        </w:r>
      </w:hyperlink>
      <w:r>
        <w:t xml:space="preserve"> приложения к настоящему решению.</w:t>
      </w:r>
    </w:p>
    <w:p w:rsidR="00AC26CB" w:rsidRDefault="00AC26CB">
      <w:pPr>
        <w:pStyle w:val="ConsPlusNormal"/>
        <w:spacing w:before="220"/>
        <w:ind w:firstLine="540"/>
        <w:jc w:val="both"/>
      </w:pPr>
      <w:r>
        <w:t xml:space="preserve">4. Настоящее решение вступает в силу с 1 января 2021 года и подлежит официальному </w:t>
      </w:r>
      <w:r>
        <w:lastRenderedPageBreak/>
        <w:t>опубликованию.</w:t>
      </w:r>
    </w:p>
    <w:p w:rsidR="00AC26CB" w:rsidRDefault="00AC26CB">
      <w:pPr>
        <w:pStyle w:val="ConsPlusNormal"/>
        <w:spacing w:before="220"/>
        <w:ind w:firstLine="540"/>
        <w:jc w:val="both"/>
      </w:pPr>
      <w:r>
        <w:t>5. Контроль за исполнением настоящего решения возложить на Совет муниципального образования городского округа "Воркута".</w:t>
      </w:r>
    </w:p>
    <w:p w:rsidR="00AC26CB" w:rsidRDefault="00AC26CB">
      <w:pPr>
        <w:pStyle w:val="ConsPlusNormal"/>
      </w:pPr>
    </w:p>
    <w:p w:rsidR="00AC26CB" w:rsidRDefault="00AC26CB">
      <w:pPr>
        <w:pStyle w:val="ConsPlusNormal"/>
        <w:jc w:val="right"/>
      </w:pPr>
      <w:r>
        <w:t>Председатель Совета</w:t>
      </w:r>
    </w:p>
    <w:p w:rsidR="00AC26CB" w:rsidRDefault="00AC26CB">
      <w:pPr>
        <w:pStyle w:val="ConsPlusNormal"/>
        <w:jc w:val="right"/>
      </w:pPr>
      <w:r>
        <w:t>городского округа</w:t>
      </w:r>
    </w:p>
    <w:p w:rsidR="00AC26CB" w:rsidRDefault="00AC26CB">
      <w:pPr>
        <w:pStyle w:val="ConsPlusNormal"/>
        <w:jc w:val="right"/>
      </w:pPr>
      <w:r>
        <w:t>"Воркута"</w:t>
      </w:r>
    </w:p>
    <w:p w:rsidR="00AC26CB" w:rsidRDefault="00AC26CB">
      <w:pPr>
        <w:pStyle w:val="ConsPlusNormal"/>
        <w:jc w:val="right"/>
      </w:pPr>
      <w:r>
        <w:t>И.СЕНЧА</w:t>
      </w:r>
    </w:p>
    <w:p w:rsidR="00AC26CB" w:rsidRDefault="00AC26CB">
      <w:pPr>
        <w:pStyle w:val="ConsPlusNormal"/>
      </w:pPr>
    </w:p>
    <w:p w:rsidR="00AC26CB" w:rsidRDefault="00AC26CB">
      <w:pPr>
        <w:pStyle w:val="ConsPlusNormal"/>
        <w:jc w:val="right"/>
      </w:pPr>
      <w:r>
        <w:t>Врио главы городского округа</w:t>
      </w:r>
    </w:p>
    <w:p w:rsidR="00AC26CB" w:rsidRDefault="00AC26CB">
      <w:pPr>
        <w:pStyle w:val="ConsPlusNormal"/>
        <w:jc w:val="right"/>
      </w:pPr>
      <w:r>
        <w:t>"Воркута" -</w:t>
      </w:r>
    </w:p>
    <w:p w:rsidR="00AC26CB" w:rsidRDefault="00AC26CB">
      <w:pPr>
        <w:pStyle w:val="ConsPlusNormal"/>
        <w:jc w:val="right"/>
      </w:pPr>
      <w:r>
        <w:t>руководителя администрации</w:t>
      </w:r>
    </w:p>
    <w:p w:rsidR="00AC26CB" w:rsidRDefault="00AC26CB">
      <w:pPr>
        <w:pStyle w:val="ConsPlusNormal"/>
        <w:jc w:val="right"/>
      </w:pPr>
      <w:r>
        <w:t>городского округа</w:t>
      </w:r>
    </w:p>
    <w:p w:rsidR="00AC26CB" w:rsidRDefault="00AC26CB">
      <w:pPr>
        <w:pStyle w:val="ConsPlusNormal"/>
        <w:jc w:val="right"/>
      </w:pPr>
      <w:r>
        <w:t>"Воркута"</w:t>
      </w:r>
    </w:p>
    <w:p w:rsidR="00AC26CB" w:rsidRDefault="00AC26CB">
      <w:pPr>
        <w:pStyle w:val="ConsPlusNormal"/>
        <w:jc w:val="right"/>
      </w:pPr>
      <w:r>
        <w:t>Л.СМЕТАНИН</w:t>
      </w:r>
    </w:p>
    <w:p w:rsidR="00AC26CB" w:rsidRDefault="00AC26CB">
      <w:pPr>
        <w:pStyle w:val="ConsPlusNormal"/>
      </w:pPr>
    </w:p>
    <w:p w:rsidR="00AC26CB" w:rsidRDefault="00AC26CB">
      <w:pPr>
        <w:pStyle w:val="ConsPlusNormal"/>
      </w:pPr>
    </w:p>
    <w:p w:rsidR="00AC26CB" w:rsidRDefault="00AC26CB">
      <w:pPr>
        <w:pStyle w:val="ConsPlusNormal"/>
      </w:pPr>
    </w:p>
    <w:p w:rsidR="00AC26CB" w:rsidRDefault="00AC26CB">
      <w:pPr>
        <w:pStyle w:val="ConsPlusNormal"/>
      </w:pPr>
    </w:p>
    <w:p w:rsidR="00AC26CB" w:rsidRDefault="00AC26CB">
      <w:pPr>
        <w:pStyle w:val="ConsPlusNormal"/>
      </w:pPr>
    </w:p>
    <w:p w:rsidR="00AC26CB" w:rsidRDefault="00AC26CB">
      <w:pPr>
        <w:pStyle w:val="ConsPlusNormal"/>
        <w:jc w:val="right"/>
        <w:outlineLvl w:val="0"/>
      </w:pPr>
      <w:r>
        <w:t>Приложение</w:t>
      </w:r>
    </w:p>
    <w:p w:rsidR="00AC26CB" w:rsidRDefault="00AC26CB">
      <w:pPr>
        <w:pStyle w:val="ConsPlusNormal"/>
        <w:jc w:val="right"/>
      </w:pPr>
      <w:r>
        <w:t>к решению</w:t>
      </w:r>
    </w:p>
    <w:p w:rsidR="00AC26CB" w:rsidRDefault="00AC26CB">
      <w:pPr>
        <w:pStyle w:val="ConsPlusNormal"/>
        <w:jc w:val="right"/>
      </w:pPr>
      <w:r>
        <w:t>Совета муниципального образования</w:t>
      </w:r>
    </w:p>
    <w:p w:rsidR="00AC26CB" w:rsidRDefault="00AC26CB">
      <w:pPr>
        <w:pStyle w:val="ConsPlusNormal"/>
        <w:jc w:val="right"/>
      </w:pPr>
      <w:r>
        <w:t>городского округа</w:t>
      </w:r>
    </w:p>
    <w:p w:rsidR="00AC26CB" w:rsidRDefault="00AC26CB">
      <w:pPr>
        <w:pStyle w:val="ConsPlusNormal"/>
        <w:jc w:val="right"/>
      </w:pPr>
      <w:r>
        <w:t>"Воркута"</w:t>
      </w:r>
    </w:p>
    <w:p w:rsidR="00AC26CB" w:rsidRDefault="00AC26CB">
      <w:pPr>
        <w:pStyle w:val="ConsPlusNormal"/>
        <w:jc w:val="right"/>
      </w:pPr>
      <w:r>
        <w:t>от 17 декабря 2020 г. N 56</w:t>
      </w:r>
    </w:p>
    <w:p w:rsidR="00AC26CB" w:rsidRDefault="00AC26CB">
      <w:pPr>
        <w:pStyle w:val="ConsPlusNormal"/>
      </w:pPr>
    </w:p>
    <w:p w:rsidR="00AC26CB" w:rsidRDefault="00AC26CB">
      <w:pPr>
        <w:pStyle w:val="ConsPlusTitle"/>
        <w:jc w:val="center"/>
      </w:pPr>
      <w:bookmarkStart w:id="1" w:name="P48"/>
      <w:bookmarkEnd w:id="1"/>
      <w:r>
        <w:t>ПОЛОЖЕНИЕ</w:t>
      </w:r>
    </w:p>
    <w:p w:rsidR="00AC26CB" w:rsidRDefault="00AC26CB">
      <w:pPr>
        <w:pStyle w:val="ConsPlusTitle"/>
        <w:jc w:val="center"/>
      </w:pPr>
      <w:r>
        <w:t>О БЮДЖЕТНОМ ПРОЦЕССЕ В МУНИЦИПАЛЬНОМ</w:t>
      </w:r>
    </w:p>
    <w:p w:rsidR="00AC26CB" w:rsidRDefault="00AC26CB">
      <w:pPr>
        <w:pStyle w:val="ConsPlusTitle"/>
        <w:jc w:val="center"/>
      </w:pPr>
      <w:r>
        <w:t>ОБРАЗОВАНИИ ГОРОДСКОГО ОКРУГА "ВОРКУТА"</w:t>
      </w:r>
    </w:p>
    <w:p w:rsidR="00AC26CB" w:rsidRDefault="00AC26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6CB" w:rsidRDefault="00AC26CB"/>
        </w:tc>
        <w:tc>
          <w:tcPr>
            <w:tcW w:w="113" w:type="dxa"/>
            <w:tcBorders>
              <w:top w:val="nil"/>
              <w:left w:val="nil"/>
              <w:bottom w:val="nil"/>
              <w:right w:val="nil"/>
            </w:tcBorders>
            <w:shd w:val="clear" w:color="auto" w:fill="F4F3F8"/>
            <w:tcMar>
              <w:top w:w="0" w:type="dxa"/>
              <w:left w:w="0" w:type="dxa"/>
              <w:bottom w:w="0" w:type="dxa"/>
              <w:right w:w="0" w:type="dxa"/>
            </w:tcMar>
          </w:tcPr>
          <w:p w:rsidR="00AC26CB" w:rsidRDefault="00AC26CB"/>
        </w:tc>
        <w:tc>
          <w:tcPr>
            <w:tcW w:w="0" w:type="auto"/>
            <w:tcBorders>
              <w:top w:val="nil"/>
              <w:left w:val="nil"/>
              <w:bottom w:val="nil"/>
              <w:right w:val="nil"/>
            </w:tcBorders>
            <w:shd w:val="clear" w:color="auto" w:fill="F4F3F8"/>
            <w:tcMar>
              <w:top w:w="113" w:type="dxa"/>
              <w:left w:w="0" w:type="dxa"/>
              <w:bottom w:w="113" w:type="dxa"/>
              <w:right w:w="0" w:type="dxa"/>
            </w:tcMar>
          </w:tcPr>
          <w:p w:rsidR="00AC26CB" w:rsidRDefault="00AC26CB">
            <w:pPr>
              <w:pStyle w:val="ConsPlusNormal"/>
              <w:jc w:val="center"/>
            </w:pPr>
            <w:r>
              <w:rPr>
                <w:color w:val="392C69"/>
              </w:rPr>
              <w:t>Список изменяющих документов</w:t>
            </w:r>
          </w:p>
          <w:p w:rsidR="00AC26CB" w:rsidRDefault="00AC26CB">
            <w:pPr>
              <w:pStyle w:val="ConsPlusNormal"/>
              <w:jc w:val="center"/>
            </w:pPr>
            <w:r>
              <w:rPr>
                <w:color w:val="392C69"/>
              </w:rPr>
              <w:t xml:space="preserve">(в ред. </w:t>
            </w:r>
            <w:hyperlink r:id="rId16" w:history="1">
              <w:r>
                <w:rPr>
                  <w:color w:val="0000FF"/>
                </w:rPr>
                <w:t>решения</w:t>
              </w:r>
            </w:hyperlink>
            <w:r>
              <w:rPr>
                <w:color w:val="392C69"/>
              </w:rPr>
              <w:t xml:space="preserve"> Совета МО городского округа "Воркута" от 21.05.2021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AC26CB" w:rsidRDefault="00AC26CB"/>
        </w:tc>
      </w:tr>
    </w:tbl>
    <w:p w:rsidR="00AC26CB" w:rsidRDefault="00AC26CB">
      <w:pPr>
        <w:pStyle w:val="ConsPlusNormal"/>
      </w:pPr>
    </w:p>
    <w:p w:rsidR="00AC26CB" w:rsidRDefault="00AC26CB">
      <w:pPr>
        <w:pStyle w:val="ConsPlusTitle"/>
        <w:jc w:val="center"/>
        <w:outlineLvl w:val="1"/>
      </w:pPr>
      <w:r>
        <w:t>Раздел I. ОБЩИЕ ПОЛОЖЕНИЯ</w:t>
      </w:r>
    </w:p>
    <w:p w:rsidR="00AC26CB" w:rsidRDefault="00AC26CB">
      <w:pPr>
        <w:pStyle w:val="ConsPlusNormal"/>
      </w:pPr>
    </w:p>
    <w:p w:rsidR="00AC26CB" w:rsidRDefault="00AC26CB">
      <w:pPr>
        <w:pStyle w:val="ConsPlusTitle"/>
        <w:ind w:firstLine="540"/>
        <w:jc w:val="both"/>
        <w:outlineLvl w:val="2"/>
      </w:pPr>
      <w:r>
        <w:t>Статья 1. Правоотношения, регулируемые настоящим Положением</w:t>
      </w:r>
    </w:p>
    <w:p w:rsidR="00AC26CB" w:rsidRDefault="00AC26CB">
      <w:pPr>
        <w:pStyle w:val="ConsPlusNormal"/>
      </w:pPr>
    </w:p>
    <w:p w:rsidR="00AC26CB" w:rsidRDefault="00AC26CB">
      <w:pPr>
        <w:pStyle w:val="ConsPlusNormal"/>
        <w:ind w:firstLine="540"/>
        <w:jc w:val="both"/>
      </w:pPr>
      <w:r>
        <w:t>Настоящее Положение о бюджетном процессе в муниципальном образовании городского округа "Воркута" (далее - Положение) регламентирует бюджетные отношения, возникающие между участниками бюджетных правоотношений в процессе формирования доходов и осуществления расходов бюджета муниципального образования городского округа "Воркута" (далее - бюджет городского округа), осуществления муниципальных заимствований, регулирования муниципального долга, составления и рассмотрения проекта бюджета городского округа (далее - проект бюджета), утверждения и исполнения бюджета городского округа, контроля за его исполнением, осуществления бюджетного учета, составления, рассмотрения и утверждения бюджетной отчетности.</w:t>
      </w:r>
    </w:p>
    <w:p w:rsidR="00AC26CB" w:rsidRDefault="00AC26CB">
      <w:pPr>
        <w:pStyle w:val="ConsPlusNormal"/>
      </w:pPr>
    </w:p>
    <w:p w:rsidR="00AC26CB" w:rsidRDefault="00AC26CB">
      <w:pPr>
        <w:pStyle w:val="ConsPlusTitle"/>
        <w:ind w:firstLine="540"/>
        <w:jc w:val="both"/>
        <w:outlineLvl w:val="2"/>
      </w:pPr>
      <w:r>
        <w:t>Статья 2. Правовые основы осуществления бюджетных правоотношений в муниципальном образовании городского округа "Воркута"</w:t>
      </w:r>
    </w:p>
    <w:p w:rsidR="00AC26CB" w:rsidRDefault="00AC26CB">
      <w:pPr>
        <w:pStyle w:val="ConsPlusNormal"/>
      </w:pPr>
    </w:p>
    <w:p w:rsidR="00AC26CB" w:rsidRDefault="00AC26CB">
      <w:pPr>
        <w:pStyle w:val="ConsPlusNormal"/>
        <w:ind w:firstLine="540"/>
        <w:jc w:val="both"/>
      </w:pPr>
      <w:r>
        <w:t xml:space="preserve">1. Бюджетные правоотношения в муниципальном образовании городского округа "Воркута" </w:t>
      </w:r>
      <w:r>
        <w:lastRenderedPageBreak/>
        <w:t xml:space="preserve">регулируются </w:t>
      </w:r>
      <w:hyperlink r:id="rId17" w:history="1">
        <w:r>
          <w:rPr>
            <w:color w:val="0000FF"/>
          </w:rPr>
          <w:t>Конституцией</w:t>
        </w:r>
      </w:hyperlink>
      <w:r>
        <w:t xml:space="preserve"> Российской Федерации, Бюджетным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приказом Министерства финансов Российской Федерации о порядке применения бюджетной классификации Российской Федерации, их структуре и принципах назначения, </w:t>
      </w:r>
      <w:hyperlink r:id="rId20" w:history="1">
        <w:r>
          <w:rPr>
            <w:color w:val="0000FF"/>
          </w:rPr>
          <w:t>Законом</w:t>
        </w:r>
      </w:hyperlink>
      <w:r>
        <w:t xml:space="preserve"> Республики Коми от 01.10.2007 N 88-РЗ "О бюджетной системе и бюджетном процессе в Республике Коми", </w:t>
      </w:r>
      <w:hyperlink r:id="rId21" w:history="1">
        <w:r>
          <w:rPr>
            <w:color w:val="0000FF"/>
          </w:rPr>
          <w:t>Уставом</w:t>
        </w:r>
      </w:hyperlink>
      <w:r>
        <w:t xml:space="preserve"> муниципального образования городского округа "Воркута", настоящим положением и иными нормативными правовыми актами Российской Федерации, Республики Коми и муниципального образования городского округа "Воркута" (далее - городской округ "Воркута").</w:t>
      </w:r>
    </w:p>
    <w:p w:rsidR="00AC26CB" w:rsidRDefault="00AC26CB">
      <w:pPr>
        <w:pStyle w:val="ConsPlusNormal"/>
        <w:spacing w:before="220"/>
        <w:ind w:firstLine="540"/>
        <w:jc w:val="both"/>
      </w:pPr>
      <w:r>
        <w:t>2. В случае противоречия между настоящим Положением и иными муниципальными правовыми актами городского округа "Воркута", регулирующими бюджетные правоотношения, применяется настоящее Положение.</w:t>
      </w:r>
    </w:p>
    <w:p w:rsidR="00AC26CB" w:rsidRDefault="00AC26CB">
      <w:pPr>
        <w:pStyle w:val="ConsPlusNormal"/>
      </w:pPr>
    </w:p>
    <w:p w:rsidR="00AC26CB" w:rsidRDefault="00AC26CB">
      <w:pPr>
        <w:pStyle w:val="ConsPlusTitle"/>
        <w:ind w:firstLine="540"/>
        <w:jc w:val="both"/>
        <w:outlineLvl w:val="2"/>
      </w:pPr>
      <w:r>
        <w:t>Статья 3. Понятия и термины, применяемые в настоящем Положении</w:t>
      </w:r>
    </w:p>
    <w:p w:rsidR="00AC26CB" w:rsidRDefault="00AC26CB">
      <w:pPr>
        <w:pStyle w:val="ConsPlusNormal"/>
      </w:pPr>
    </w:p>
    <w:p w:rsidR="00AC26CB" w:rsidRDefault="00AC26CB">
      <w:pPr>
        <w:pStyle w:val="ConsPlusNormal"/>
        <w:ind w:firstLine="540"/>
        <w:jc w:val="both"/>
      </w:pPr>
      <w:r>
        <w:t xml:space="preserve">В настоящем Положении применяются понятия и термины в значениях, определенных Бюджетным </w:t>
      </w:r>
      <w:hyperlink r:id="rId22" w:history="1">
        <w:r>
          <w:rPr>
            <w:color w:val="0000FF"/>
          </w:rPr>
          <w:t>кодексом</w:t>
        </w:r>
      </w:hyperlink>
      <w:r>
        <w:t xml:space="preserve"> Российской Федерации и другими федеральными законами, регулирующими бюджетные правоотношения.</w:t>
      </w:r>
    </w:p>
    <w:p w:rsidR="00AC26CB" w:rsidRDefault="00AC26CB">
      <w:pPr>
        <w:pStyle w:val="ConsPlusNormal"/>
      </w:pPr>
    </w:p>
    <w:p w:rsidR="00AC26CB" w:rsidRDefault="00AC26CB">
      <w:pPr>
        <w:pStyle w:val="ConsPlusTitle"/>
        <w:ind w:firstLine="540"/>
        <w:jc w:val="both"/>
        <w:outlineLvl w:val="2"/>
      </w:pPr>
      <w:r>
        <w:t>Статья 4. Особенности применения бюджетной классификации Российской Федерации в городском округе "Воркута"</w:t>
      </w:r>
    </w:p>
    <w:p w:rsidR="00AC26CB" w:rsidRDefault="00AC26CB">
      <w:pPr>
        <w:pStyle w:val="ConsPlusNormal"/>
      </w:pPr>
    </w:p>
    <w:p w:rsidR="00AC26CB" w:rsidRDefault="00AC26CB">
      <w:pPr>
        <w:pStyle w:val="ConsPlusNormal"/>
        <w:ind w:firstLine="540"/>
        <w:jc w:val="both"/>
      </w:pPr>
      <w:r>
        <w:t>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AC26CB" w:rsidRDefault="00AC26CB">
      <w:pPr>
        <w:pStyle w:val="ConsPlusNormal"/>
        <w:spacing w:before="220"/>
        <w:ind w:firstLine="540"/>
        <w:jc w:val="both"/>
      </w:pPr>
      <w:r>
        <w:t>2. Финансовое управление, являющиеся финансовым органом городского округа "Воркута", устанавливает детализацию и определяет порядок применения бюджетной классификации в части, относящейся к бюджету городского округа "Воркута".</w:t>
      </w:r>
    </w:p>
    <w:p w:rsidR="00AC26CB" w:rsidRDefault="00AC26CB">
      <w:pPr>
        <w:pStyle w:val="ConsPlusNormal"/>
      </w:pPr>
    </w:p>
    <w:p w:rsidR="00AC26CB" w:rsidRDefault="00AC26CB">
      <w:pPr>
        <w:pStyle w:val="ConsPlusTitle"/>
        <w:ind w:firstLine="540"/>
        <w:jc w:val="both"/>
        <w:outlineLvl w:val="2"/>
      </w:pPr>
      <w:r>
        <w:t>Статья 5. Основные этапы бюджетного процесса в муниципальном образовании городского округа "Воркута"</w:t>
      </w:r>
    </w:p>
    <w:p w:rsidR="00AC26CB" w:rsidRDefault="00AC26CB">
      <w:pPr>
        <w:pStyle w:val="ConsPlusNormal"/>
      </w:pPr>
    </w:p>
    <w:p w:rsidR="00AC26CB" w:rsidRDefault="00AC26CB">
      <w:pPr>
        <w:pStyle w:val="ConsPlusNormal"/>
        <w:ind w:firstLine="540"/>
        <w:jc w:val="both"/>
      </w:pPr>
      <w:r>
        <w:t>Бюджетный процесс в городском округе "Воркута" включает следующие этапы:</w:t>
      </w:r>
    </w:p>
    <w:p w:rsidR="00AC26CB" w:rsidRDefault="00AC26CB">
      <w:pPr>
        <w:pStyle w:val="ConsPlusNormal"/>
        <w:spacing w:before="220"/>
        <w:ind w:firstLine="540"/>
        <w:jc w:val="both"/>
      </w:pPr>
      <w:r>
        <w:t>- составление проекта бюджета;</w:t>
      </w:r>
    </w:p>
    <w:p w:rsidR="00AC26CB" w:rsidRDefault="00AC26CB">
      <w:pPr>
        <w:pStyle w:val="ConsPlusNormal"/>
        <w:spacing w:before="220"/>
        <w:ind w:firstLine="540"/>
        <w:jc w:val="both"/>
      </w:pPr>
      <w:r>
        <w:t>- рассмотрение проекта бюджета и его утверждение;</w:t>
      </w:r>
    </w:p>
    <w:p w:rsidR="00AC26CB" w:rsidRDefault="00AC26CB">
      <w:pPr>
        <w:pStyle w:val="ConsPlusNormal"/>
        <w:spacing w:before="220"/>
        <w:ind w:firstLine="540"/>
        <w:jc w:val="both"/>
      </w:pPr>
      <w:r>
        <w:t>- исполнение бюджета городского округа;</w:t>
      </w:r>
    </w:p>
    <w:p w:rsidR="00AC26CB" w:rsidRDefault="00AC26CB">
      <w:pPr>
        <w:pStyle w:val="ConsPlusNormal"/>
        <w:spacing w:before="220"/>
        <w:ind w:firstLine="540"/>
        <w:jc w:val="both"/>
      </w:pPr>
      <w:r>
        <w:t>- составление, внешняя проверка, рассмотрение и утверждение отчета об исполнении бюджета городского округа;</w:t>
      </w:r>
    </w:p>
    <w:p w:rsidR="00AC26CB" w:rsidRDefault="00AC26CB">
      <w:pPr>
        <w:pStyle w:val="ConsPlusNormal"/>
        <w:spacing w:before="220"/>
        <w:ind w:firstLine="540"/>
        <w:jc w:val="both"/>
      </w:pPr>
      <w:r>
        <w:t>- осуществление бюджетного учета;</w:t>
      </w:r>
    </w:p>
    <w:p w:rsidR="00AC26CB" w:rsidRDefault="00AC26CB">
      <w:pPr>
        <w:pStyle w:val="ConsPlusNormal"/>
        <w:spacing w:before="220"/>
        <w:ind w:firstLine="540"/>
        <w:jc w:val="both"/>
      </w:pPr>
      <w:r>
        <w:t>- осуществление внешнего и внутреннего муниципального финансового контроля.</w:t>
      </w:r>
    </w:p>
    <w:p w:rsidR="00AC26CB" w:rsidRDefault="00AC26CB">
      <w:pPr>
        <w:pStyle w:val="ConsPlusNormal"/>
      </w:pPr>
    </w:p>
    <w:p w:rsidR="00AC26CB" w:rsidRDefault="00AC26CB">
      <w:pPr>
        <w:pStyle w:val="ConsPlusTitle"/>
        <w:ind w:firstLine="540"/>
        <w:jc w:val="both"/>
        <w:outlineLvl w:val="2"/>
      </w:pPr>
      <w:r>
        <w:t>Статья 6. Участники бюджетного процесса</w:t>
      </w:r>
    </w:p>
    <w:p w:rsidR="00AC26CB" w:rsidRDefault="00AC26CB">
      <w:pPr>
        <w:pStyle w:val="ConsPlusNormal"/>
      </w:pPr>
    </w:p>
    <w:p w:rsidR="00AC26CB" w:rsidRDefault="00AC26CB">
      <w:pPr>
        <w:pStyle w:val="ConsPlusNormal"/>
        <w:ind w:firstLine="540"/>
        <w:jc w:val="both"/>
      </w:pPr>
      <w:r>
        <w:t>Участниками бюджетного процесса в городском округе "Воркута" являются:</w:t>
      </w:r>
    </w:p>
    <w:p w:rsidR="00AC26CB" w:rsidRDefault="00AC26CB">
      <w:pPr>
        <w:pStyle w:val="ConsPlusNormal"/>
        <w:spacing w:before="220"/>
        <w:ind w:firstLine="540"/>
        <w:jc w:val="both"/>
      </w:pPr>
      <w:r>
        <w:lastRenderedPageBreak/>
        <w:t>- Глава городского округа "Воркута" - руководитель администрации городского округа "Воркута";</w:t>
      </w:r>
    </w:p>
    <w:p w:rsidR="00AC26CB" w:rsidRDefault="00AC26CB">
      <w:pPr>
        <w:pStyle w:val="ConsPlusNormal"/>
        <w:spacing w:before="220"/>
        <w:ind w:firstLine="540"/>
        <w:jc w:val="both"/>
      </w:pPr>
      <w:r>
        <w:t>- Совет городского округа "Воркута";</w:t>
      </w:r>
    </w:p>
    <w:p w:rsidR="00AC26CB" w:rsidRDefault="00AC26CB">
      <w:pPr>
        <w:pStyle w:val="ConsPlusNormal"/>
        <w:spacing w:before="220"/>
        <w:ind w:firstLine="540"/>
        <w:jc w:val="both"/>
      </w:pPr>
      <w:r>
        <w:t>- Администрация городского округа "Воркута";</w:t>
      </w:r>
    </w:p>
    <w:p w:rsidR="00AC26CB" w:rsidRDefault="00AC26CB">
      <w:pPr>
        <w:pStyle w:val="ConsPlusNormal"/>
        <w:spacing w:before="220"/>
        <w:ind w:firstLine="540"/>
        <w:jc w:val="both"/>
      </w:pPr>
      <w:r>
        <w:t>- Контрольно-счетная комиссия городского округа "Воркута";</w:t>
      </w:r>
    </w:p>
    <w:p w:rsidR="00AC26CB" w:rsidRDefault="00AC26CB">
      <w:pPr>
        <w:pStyle w:val="ConsPlusNormal"/>
        <w:spacing w:before="220"/>
        <w:ind w:firstLine="540"/>
        <w:jc w:val="both"/>
      </w:pPr>
      <w:r>
        <w:t>- финансовое управление администрации городского округа "Воркута";</w:t>
      </w:r>
    </w:p>
    <w:p w:rsidR="00AC26CB" w:rsidRDefault="00AC26CB">
      <w:pPr>
        <w:pStyle w:val="ConsPlusNormal"/>
        <w:spacing w:before="220"/>
        <w:ind w:firstLine="540"/>
        <w:jc w:val="both"/>
      </w:pPr>
      <w:r>
        <w:t>- главные распорядители (распорядители) бюджетных средств;</w:t>
      </w:r>
    </w:p>
    <w:p w:rsidR="00AC26CB" w:rsidRDefault="00AC26CB">
      <w:pPr>
        <w:pStyle w:val="ConsPlusNormal"/>
        <w:spacing w:before="220"/>
        <w:ind w:firstLine="540"/>
        <w:jc w:val="both"/>
      </w:pPr>
      <w:r>
        <w:t>- главные администраторы (администраторы) доходов бюджета;</w:t>
      </w:r>
    </w:p>
    <w:p w:rsidR="00AC26CB" w:rsidRDefault="00AC26CB">
      <w:pPr>
        <w:pStyle w:val="ConsPlusNormal"/>
        <w:spacing w:before="220"/>
        <w:ind w:firstLine="540"/>
        <w:jc w:val="both"/>
      </w:pPr>
      <w:r>
        <w:t>- главные администраторы (администраторы) источников финансирования дефицита бюджета;</w:t>
      </w:r>
    </w:p>
    <w:p w:rsidR="00AC26CB" w:rsidRDefault="00AC26CB">
      <w:pPr>
        <w:pStyle w:val="ConsPlusNormal"/>
        <w:spacing w:before="220"/>
        <w:ind w:firstLine="540"/>
        <w:jc w:val="both"/>
      </w:pPr>
      <w:r>
        <w:t>- получатели бюджетных средств.</w:t>
      </w:r>
    </w:p>
    <w:p w:rsidR="00AC26CB" w:rsidRDefault="00AC26CB">
      <w:pPr>
        <w:pStyle w:val="ConsPlusNormal"/>
        <w:spacing w:before="220"/>
        <w:ind w:firstLine="540"/>
        <w:jc w:val="both"/>
      </w:pPr>
      <w:r>
        <w:t>Главные распорядители бюджетных средств городского округа "Воркута" устанавливаются решением Совета городского округа "Воркута" о бюджете городского округа в составе ведомственной структуры расходов бюджета.</w:t>
      </w:r>
    </w:p>
    <w:p w:rsidR="00AC26CB" w:rsidRDefault="00AC26CB">
      <w:pPr>
        <w:pStyle w:val="ConsPlusNormal"/>
      </w:pPr>
    </w:p>
    <w:p w:rsidR="00AC26CB" w:rsidRDefault="00AC26CB">
      <w:pPr>
        <w:pStyle w:val="ConsPlusTitle"/>
        <w:ind w:firstLine="540"/>
        <w:jc w:val="both"/>
        <w:outlineLvl w:val="2"/>
      </w:pPr>
      <w:r>
        <w:t>Статья 7. Бюджетные полномочия участников бюджетного процесса</w:t>
      </w:r>
    </w:p>
    <w:p w:rsidR="00AC26CB" w:rsidRDefault="00AC26CB">
      <w:pPr>
        <w:pStyle w:val="ConsPlusNormal"/>
      </w:pPr>
    </w:p>
    <w:p w:rsidR="00AC26CB" w:rsidRDefault="00AC26CB">
      <w:pPr>
        <w:pStyle w:val="ConsPlusNormal"/>
        <w:ind w:firstLine="540"/>
        <w:jc w:val="both"/>
      </w:pPr>
      <w:r>
        <w:t xml:space="preserve">Полномочия участников бюджетного процесса осуществляются в соответствии с Бюджетным </w:t>
      </w:r>
      <w:hyperlink r:id="rId23" w:history="1">
        <w:r>
          <w:rPr>
            <w:color w:val="0000FF"/>
          </w:rPr>
          <w:t>кодексом</w:t>
        </w:r>
      </w:hyperlink>
      <w:r>
        <w:t xml:space="preserve"> Российской Федерации.</w:t>
      </w:r>
    </w:p>
    <w:p w:rsidR="00AC26CB" w:rsidRDefault="00AC26CB">
      <w:pPr>
        <w:pStyle w:val="ConsPlusNormal"/>
        <w:spacing w:before="220"/>
        <w:ind w:firstLine="540"/>
        <w:jc w:val="both"/>
      </w:pPr>
      <w:r>
        <w:t>1. Совет городского округа "Воркута":</w:t>
      </w:r>
    </w:p>
    <w:p w:rsidR="00AC26CB" w:rsidRDefault="00AC26CB">
      <w:pPr>
        <w:pStyle w:val="ConsPlusNormal"/>
        <w:spacing w:before="220"/>
        <w:ind w:firstLine="540"/>
        <w:jc w:val="both"/>
      </w:pPr>
      <w:r>
        <w:t>- рассматривает и утверждает бюджет городского округа и отчет о его исполнении;</w:t>
      </w:r>
    </w:p>
    <w:p w:rsidR="00AC26CB" w:rsidRDefault="00AC26CB">
      <w:pPr>
        <w:pStyle w:val="ConsPlusNormal"/>
        <w:spacing w:before="220"/>
        <w:ind w:firstLine="540"/>
        <w:jc w:val="both"/>
      </w:pPr>
      <w:r>
        <w:t>- устанавливает, изменяет и отменяет местные налоги и сборы в соответствии с законодательством Российской Федерации о налогах и сборах;</w:t>
      </w:r>
    </w:p>
    <w:p w:rsidR="00AC26CB" w:rsidRDefault="00AC26CB">
      <w:pPr>
        <w:pStyle w:val="ConsPlusNormal"/>
        <w:spacing w:before="220"/>
        <w:ind w:firstLine="540"/>
        <w:jc w:val="both"/>
      </w:pPr>
      <w:r>
        <w:t>- осуществляет контроль в ходе рассмотрения отдельных вопросов исполнения бюджета городского округа;</w:t>
      </w:r>
    </w:p>
    <w:p w:rsidR="00AC26CB" w:rsidRDefault="00AC26CB">
      <w:pPr>
        <w:pStyle w:val="ConsPlusNormal"/>
        <w:spacing w:before="220"/>
        <w:ind w:firstLine="540"/>
        <w:jc w:val="both"/>
      </w:pPr>
      <w:r>
        <w:t>- формирует и определяет правовой статус органов внешнего муниципального финансового контроля;</w:t>
      </w:r>
    </w:p>
    <w:p w:rsidR="00AC26CB" w:rsidRDefault="00AC26CB">
      <w:pPr>
        <w:pStyle w:val="ConsPlusNormal"/>
        <w:spacing w:before="220"/>
        <w:ind w:firstLine="540"/>
        <w:jc w:val="both"/>
      </w:pPr>
      <w:r>
        <w:t xml:space="preserve">- осуществляет иные полномочия в соответствии с Бюджетным </w:t>
      </w:r>
      <w:hyperlink r:id="rId24" w:history="1">
        <w:r>
          <w:rPr>
            <w:color w:val="0000FF"/>
          </w:rPr>
          <w:t>кодексом</w:t>
        </w:r>
      </w:hyperlink>
      <w:r>
        <w:t xml:space="preserve"> Российской Федерации,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6"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Республики Коми, </w:t>
      </w:r>
      <w:hyperlink r:id="rId27" w:history="1">
        <w:r>
          <w:rPr>
            <w:color w:val="0000FF"/>
          </w:rPr>
          <w:t>Уставом</w:t>
        </w:r>
      </w:hyperlink>
      <w:r>
        <w:t xml:space="preserve"> городского округа "Воркута".</w:t>
      </w:r>
    </w:p>
    <w:p w:rsidR="00AC26CB" w:rsidRDefault="00AC26CB">
      <w:pPr>
        <w:pStyle w:val="ConsPlusNormal"/>
        <w:spacing w:before="220"/>
        <w:ind w:firstLine="540"/>
        <w:jc w:val="both"/>
      </w:pPr>
      <w:r>
        <w:t>2. Глава городского округа "Воркута" - руководитель администрации городского округа "Воркута":</w:t>
      </w:r>
    </w:p>
    <w:p w:rsidR="00AC26CB" w:rsidRDefault="00AC26CB">
      <w:pPr>
        <w:pStyle w:val="ConsPlusNormal"/>
        <w:spacing w:before="220"/>
        <w:ind w:firstLine="540"/>
        <w:jc w:val="both"/>
      </w:pPr>
      <w:r>
        <w:t>- вносит на рассмотрение Совета городского округа "Воркута" (далее - Совет городского округа) проект бюджета с необходимыми документами и материалами, проекты изменений и дополнений в бюджет, а также отчет об исполнении бюджета;</w:t>
      </w:r>
    </w:p>
    <w:p w:rsidR="00AC26CB" w:rsidRDefault="00AC26CB">
      <w:pPr>
        <w:pStyle w:val="ConsPlusNormal"/>
        <w:spacing w:before="220"/>
        <w:ind w:firstLine="540"/>
        <w:jc w:val="both"/>
      </w:pPr>
      <w:r>
        <w:t xml:space="preserve">- подписывает и обнародует в порядке, установленном </w:t>
      </w:r>
      <w:hyperlink r:id="rId28" w:history="1">
        <w:r>
          <w:rPr>
            <w:color w:val="0000FF"/>
          </w:rPr>
          <w:t>Уставом</w:t>
        </w:r>
      </w:hyperlink>
      <w:r>
        <w:t xml:space="preserve"> городского округа </w:t>
      </w:r>
      <w:r>
        <w:lastRenderedPageBreak/>
        <w:t>"Воркута", нормативные правовые акты, принятые Советом городского округа о бюджете городского округа, решения о внесении изменений в бюджет городского округа, решения об исполнении бюджета городского округа, другие решения, регулирующие бюджетные правоотношения в городском округе "Воркута";</w:t>
      </w:r>
    </w:p>
    <w:p w:rsidR="00AC26CB" w:rsidRDefault="00AC26CB">
      <w:pPr>
        <w:pStyle w:val="ConsPlusNormal"/>
        <w:spacing w:before="220"/>
        <w:ind w:firstLine="540"/>
        <w:jc w:val="both"/>
      </w:pPr>
      <w:r>
        <w:t>- инициирует и назначает публичные слушания по обсуждению проекта бюджета и отчета о его исполнении;</w:t>
      </w:r>
    </w:p>
    <w:p w:rsidR="00AC26CB" w:rsidRDefault="00AC26CB">
      <w:pPr>
        <w:pStyle w:val="ConsPlusNormal"/>
        <w:spacing w:before="220"/>
        <w:ind w:firstLine="540"/>
        <w:jc w:val="both"/>
      </w:pPr>
      <w:r>
        <w:t xml:space="preserve">- осуществляет иные бюджетные полномочия в соответствии с Бюджетным </w:t>
      </w:r>
      <w:hyperlink r:id="rId29" w:history="1">
        <w:r>
          <w:rPr>
            <w:color w:val="0000FF"/>
          </w:rPr>
          <w:t>кодексом</w:t>
        </w:r>
      </w:hyperlink>
      <w:r>
        <w:t xml:space="preserve"> Российской Федерации, иными правовыми актами, регулирующими бюджетные правоотношения.</w:t>
      </w:r>
    </w:p>
    <w:p w:rsidR="00AC26CB" w:rsidRDefault="00AC26CB">
      <w:pPr>
        <w:pStyle w:val="ConsPlusNormal"/>
        <w:spacing w:before="220"/>
        <w:ind w:firstLine="540"/>
        <w:jc w:val="both"/>
      </w:pPr>
      <w:r>
        <w:t>3. Администрация городского округа "Воркута" (далее - администрация):</w:t>
      </w:r>
    </w:p>
    <w:p w:rsidR="00AC26CB" w:rsidRDefault="00AC26CB">
      <w:pPr>
        <w:pStyle w:val="ConsPlusNormal"/>
        <w:spacing w:before="220"/>
        <w:ind w:firstLine="540"/>
        <w:jc w:val="both"/>
      </w:pPr>
      <w:r>
        <w:t>- разрабатывает проект стратегии социально-экономического развития городского округа "Воркута" и утверждает план мероприятий по реализации стратегии социально-экономического развития;</w:t>
      </w:r>
    </w:p>
    <w:p w:rsidR="00AC26CB" w:rsidRDefault="00AC26CB">
      <w:pPr>
        <w:pStyle w:val="ConsPlusNormal"/>
        <w:spacing w:before="220"/>
        <w:ind w:firstLine="540"/>
        <w:jc w:val="both"/>
      </w:pPr>
      <w:r>
        <w:t>- разрабатывает и утверждает прогноз социально-экономического развития городского округа "Воркута" на среднесрочный период;</w:t>
      </w:r>
    </w:p>
    <w:p w:rsidR="00AC26CB" w:rsidRDefault="00AC26CB">
      <w:pPr>
        <w:pStyle w:val="ConsPlusNormal"/>
        <w:spacing w:before="220"/>
        <w:ind w:firstLine="540"/>
        <w:jc w:val="both"/>
      </w:pPr>
      <w:r>
        <w:t>- устанавливает порядок и сроки составления проекта бюджета, обеспечивает составление проекта бюджета на очередной финансовый год и плановый период и внесение его с необходимыми документами и материалами на утверждение Совета городского округа;</w:t>
      </w:r>
    </w:p>
    <w:p w:rsidR="00AC26CB" w:rsidRDefault="00AC26CB">
      <w:pPr>
        <w:pStyle w:val="ConsPlusNormal"/>
        <w:spacing w:before="220"/>
        <w:ind w:firstLine="540"/>
        <w:jc w:val="both"/>
      </w:pPr>
      <w:r>
        <w:t>- осуществляет разработку проекта бюджета;</w:t>
      </w:r>
    </w:p>
    <w:p w:rsidR="00AC26CB" w:rsidRDefault="00AC26CB">
      <w:pPr>
        <w:pStyle w:val="ConsPlusNormal"/>
        <w:spacing w:before="220"/>
        <w:ind w:firstLine="540"/>
        <w:jc w:val="both"/>
      </w:pPr>
      <w:r>
        <w:t>- устанавливает порядок разработки муниципальных программ городского округа "Воркута", их формирования, реализации и оценки эффективности;</w:t>
      </w:r>
    </w:p>
    <w:p w:rsidR="00AC26CB" w:rsidRDefault="00AC26CB">
      <w:pPr>
        <w:pStyle w:val="ConsPlusNormal"/>
        <w:spacing w:before="220"/>
        <w:ind w:firstLine="540"/>
        <w:jc w:val="both"/>
      </w:pPr>
      <w:r>
        <w:t>- утверждает муниципальные программы городского округа "Воркута";</w:t>
      </w:r>
    </w:p>
    <w:p w:rsidR="00AC26CB" w:rsidRDefault="00AC26CB">
      <w:pPr>
        <w:pStyle w:val="ConsPlusNormal"/>
        <w:spacing w:before="220"/>
        <w:ind w:firstLine="540"/>
        <w:jc w:val="both"/>
      </w:pPr>
      <w:r>
        <w:t>- обеспечивает исполнение бюджета городского округа и составление бюджетной отчетности, представление отчета об исполнении бюджета на утверждение в Совет городского округа;</w:t>
      </w:r>
    </w:p>
    <w:p w:rsidR="00AC26CB" w:rsidRDefault="00AC26CB">
      <w:pPr>
        <w:pStyle w:val="ConsPlusNormal"/>
        <w:spacing w:before="220"/>
        <w:ind w:firstLine="540"/>
        <w:jc w:val="both"/>
      </w:pPr>
      <w:r>
        <w:t>- обеспечивает управление муниципальным долгом;</w:t>
      </w:r>
    </w:p>
    <w:p w:rsidR="00AC26CB" w:rsidRDefault="00AC26CB">
      <w:pPr>
        <w:pStyle w:val="ConsPlusNormal"/>
        <w:spacing w:before="220"/>
        <w:ind w:firstLine="540"/>
        <w:jc w:val="both"/>
      </w:pPr>
      <w:r>
        <w:t xml:space="preserve">- осуществляет муниципальные заимствования от имени городского округа в соответствии с Бюджетным </w:t>
      </w:r>
      <w:hyperlink r:id="rId30" w:history="1">
        <w:r>
          <w:rPr>
            <w:color w:val="0000FF"/>
          </w:rPr>
          <w:t>кодексом</w:t>
        </w:r>
      </w:hyperlink>
      <w:r>
        <w:t xml:space="preserve"> Российской Федерации и </w:t>
      </w:r>
      <w:hyperlink r:id="rId31" w:history="1">
        <w:r>
          <w:rPr>
            <w:color w:val="0000FF"/>
          </w:rPr>
          <w:t>Уставом</w:t>
        </w:r>
      </w:hyperlink>
      <w:r>
        <w:t xml:space="preserve"> городского округа "Воркута";</w:t>
      </w:r>
    </w:p>
    <w:p w:rsidR="00AC26CB" w:rsidRDefault="00AC26CB">
      <w:pPr>
        <w:pStyle w:val="ConsPlusNormal"/>
        <w:spacing w:before="220"/>
        <w:ind w:firstLine="540"/>
        <w:jc w:val="both"/>
      </w:pPr>
      <w:r>
        <w:t>- утверждает порядок предоставления муниципальных гарантий;</w:t>
      </w:r>
    </w:p>
    <w:p w:rsidR="00AC26CB" w:rsidRDefault="00AC26CB">
      <w:pPr>
        <w:pStyle w:val="ConsPlusNormal"/>
        <w:spacing w:before="220"/>
        <w:ind w:firstLine="540"/>
        <w:jc w:val="both"/>
      </w:pPr>
      <w:r>
        <w:t>- предоставляет муниципальные гарантии от имени городского округа "Воркута";</w:t>
      </w:r>
    </w:p>
    <w:p w:rsidR="00AC26CB" w:rsidRDefault="00AC26CB">
      <w:pPr>
        <w:pStyle w:val="ConsPlusNormal"/>
        <w:spacing w:before="220"/>
        <w:ind w:firstLine="540"/>
        <w:jc w:val="both"/>
      </w:pPr>
      <w:r>
        <w:t>- устанавливает порядок ведения муниципальной долговой книги;</w:t>
      </w:r>
    </w:p>
    <w:p w:rsidR="00AC26CB" w:rsidRDefault="00AC26CB">
      <w:pPr>
        <w:pStyle w:val="ConsPlusNormal"/>
        <w:spacing w:before="220"/>
        <w:ind w:firstLine="540"/>
        <w:jc w:val="both"/>
      </w:pPr>
      <w:r>
        <w:t xml:space="preserve">- абзац исключен. - </w:t>
      </w:r>
      <w:hyperlink r:id="rId32" w:history="1">
        <w:r>
          <w:rPr>
            <w:color w:val="0000FF"/>
          </w:rPr>
          <w:t>Решение</w:t>
        </w:r>
      </w:hyperlink>
      <w:r>
        <w:t xml:space="preserve"> Совета МО городского округа "Воркута" от 21.05.2021 N 122;</w:t>
      </w:r>
    </w:p>
    <w:p w:rsidR="00AC26CB" w:rsidRDefault="00AC26CB">
      <w:pPr>
        <w:pStyle w:val="ConsPlusNormal"/>
        <w:spacing w:before="220"/>
        <w:ind w:firstLine="540"/>
        <w:jc w:val="both"/>
      </w:pPr>
      <w:r>
        <w:t>- разрабатывает основные направления бюджетной и налоговой политики городского округа "Воркута";</w:t>
      </w:r>
    </w:p>
    <w:p w:rsidR="00AC26CB" w:rsidRDefault="00AC26CB">
      <w:pPr>
        <w:pStyle w:val="ConsPlusNormal"/>
        <w:spacing w:before="220"/>
        <w:ind w:firstLine="540"/>
        <w:jc w:val="both"/>
      </w:pPr>
      <w:r>
        <w:t xml:space="preserve">- осуществляет иные бюджетные полномочия в соответствии с Бюджетным </w:t>
      </w:r>
      <w:hyperlink r:id="rId33" w:history="1">
        <w:r>
          <w:rPr>
            <w:color w:val="0000FF"/>
          </w:rPr>
          <w:t>кодексом</w:t>
        </w:r>
      </w:hyperlink>
      <w:r>
        <w:t xml:space="preserve"> Российской Федерации иными правовыми актами, регулирующими бюджетные правоотношения.</w:t>
      </w:r>
    </w:p>
    <w:p w:rsidR="00AC26CB" w:rsidRDefault="00AC26CB">
      <w:pPr>
        <w:pStyle w:val="ConsPlusNormal"/>
        <w:spacing w:before="220"/>
        <w:ind w:firstLine="540"/>
        <w:jc w:val="both"/>
      </w:pPr>
      <w:r>
        <w:t>4. Финансовое управление администрации муниципального образования городского округа "Воркута" (далее - финансовое управление):</w:t>
      </w:r>
    </w:p>
    <w:p w:rsidR="00AC26CB" w:rsidRDefault="00AC26CB">
      <w:pPr>
        <w:pStyle w:val="ConsPlusNormal"/>
        <w:spacing w:before="220"/>
        <w:ind w:firstLine="540"/>
        <w:jc w:val="both"/>
      </w:pPr>
      <w:r>
        <w:lastRenderedPageBreak/>
        <w:t>- организует составление и составляет проект бюджета на очередной финансовый год и плановый период, предоставляет его с необходимыми документами и материалами главе городского округа "Воркута" - руководителю администрации для рассмотрения и принятия решения о направлении его в Совет городского округа;</w:t>
      </w:r>
    </w:p>
    <w:p w:rsidR="00AC26CB" w:rsidRDefault="00AC26CB">
      <w:pPr>
        <w:pStyle w:val="ConsPlusNormal"/>
        <w:spacing w:before="220"/>
        <w:ind w:firstLine="540"/>
        <w:jc w:val="both"/>
      </w:pPr>
      <w:r>
        <w:t>- разрабатывает основные направления долговой политики городского округа "Воркута";</w:t>
      </w:r>
    </w:p>
    <w:p w:rsidR="00AC26CB" w:rsidRDefault="00AC26CB">
      <w:pPr>
        <w:pStyle w:val="ConsPlusNormal"/>
        <w:spacing w:before="220"/>
        <w:ind w:firstLine="540"/>
        <w:jc w:val="both"/>
      </w:pPr>
      <w:r>
        <w:t>- организует исполнение и исполняет бюджет городского округа;</w:t>
      </w:r>
    </w:p>
    <w:p w:rsidR="00AC26CB" w:rsidRDefault="00AC26CB">
      <w:pPr>
        <w:pStyle w:val="ConsPlusNormal"/>
        <w:spacing w:before="220"/>
        <w:ind w:firstLine="540"/>
        <w:jc w:val="both"/>
      </w:pPr>
      <w:r>
        <w:t>- устанавливает порядок составления и ведения сводной бюджетной росписи городского округа "Воркута" и бюджетных росписей главных распорядителей бюджетных средств;</w:t>
      </w:r>
    </w:p>
    <w:p w:rsidR="00AC26CB" w:rsidRDefault="00AC26CB">
      <w:pPr>
        <w:pStyle w:val="ConsPlusNormal"/>
        <w:spacing w:before="220"/>
        <w:ind w:firstLine="540"/>
        <w:jc w:val="both"/>
      </w:pPr>
      <w:r>
        <w:t>- составляет, утверждает и ведет сводную бюджетную роспись;</w:t>
      </w:r>
    </w:p>
    <w:p w:rsidR="00AC26CB" w:rsidRDefault="00AC26CB">
      <w:pPr>
        <w:pStyle w:val="ConsPlusNormal"/>
        <w:spacing w:before="220"/>
        <w:ind w:firstLine="540"/>
        <w:jc w:val="both"/>
      </w:pPr>
      <w:r>
        <w:t>- устанавливает порядок составления и ведения кассового плана;</w:t>
      </w:r>
    </w:p>
    <w:p w:rsidR="00AC26CB" w:rsidRDefault="00AC26CB">
      <w:pPr>
        <w:pStyle w:val="ConsPlusNormal"/>
        <w:spacing w:before="220"/>
        <w:ind w:firstLine="540"/>
        <w:jc w:val="both"/>
      </w:pPr>
      <w:r>
        <w:t>- устанавливает порядок доведения предельных объемов финансирования до главных распорядителей бюджетных средств;</w:t>
      </w:r>
    </w:p>
    <w:p w:rsidR="00AC26CB" w:rsidRDefault="00AC26CB">
      <w:pPr>
        <w:pStyle w:val="ConsPlusNormal"/>
        <w:spacing w:before="220"/>
        <w:ind w:firstLine="540"/>
        <w:jc w:val="both"/>
      </w:pPr>
      <w:r>
        <w:t>- устанавливает порядок и методику планирования бюджетных ассигнований;</w:t>
      </w:r>
    </w:p>
    <w:p w:rsidR="00AC26CB" w:rsidRDefault="00AC26CB">
      <w:pPr>
        <w:pStyle w:val="ConsPlusNormal"/>
        <w:spacing w:before="220"/>
        <w:ind w:firstLine="540"/>
        <w:jc w:val="both"/>
      </w:pPr>
      <w:r>
        <w:t>- устанавливает порядок составления и представления бюджетной отчетности, сводной бухгалтерской отчетности муниципальных бюджетных и автономных учреждений городского округа "Воркута" и представляет ее в Министерство финансов Республики Коми;</w:t>
      </w:r>
    </w:p>
    <w:p w:rsidR="00AC26CB" w:rsidRDefault="00AC26CB">
      <w:pPr>
        <w:pStyle w:val="ConsPlusNormal"/>
        <w:spacing w:before="220"/>
        <w:ind w:firstLine="540"/>
        <w:jc w:val="both"/>
      </w:pPr>
      <w:r>
        <w:t>- организует составление, составляет месячную, квартальную и годовую бюджетную отчетность и представляет ее в Министерство финансов Республики Коми;</w:t>
      </w:r>
    </w:p>
    <w:p w:rsidR="00AC26CB" w:rsidRDefault="00AC26CB">
      <w:pPr>
        <w:pStyle w:val="ConsPlusNormal"/>
        <w:spacing w:before="220"/>
        <w:ind w:firstLine="540"/>
        <w:jc w:val="both"/>
      </w:pPr>
      <w:r>
        <w:t>- организует составление, составляет месячную, квартальную и годовую сводную бухгалтерскую отчетность муниципальных бюджетных и автономных учреждений и представляет ее в Министерство финансов Республики Коми;</w:t>
      </w:r>
    </w:p>
    <w:p w:rsidR="00AC26CB" w:rsidRDefault="00AC26CB">
      <w:pPr>
        <w:pStyle w:val="ConsPlusNormal"/>
        <w:spacing w:before="220"/>
        <w:ind w:firstLine="540"/>
        <w:jc w:val="both"/>
      </w:pPr>
      <w:r>
        <w:t>- разрабатывает программу муниципальных заимствований;</w:t>
      </w:r>
    </w:p>
    <w:p w:rsidR="00AC26CB" w:rsidRDefault="00AC26CB">
      <w:pPr>
        <w:pStyle w:val="ConsPlusNormal"/>
        <w:spacing w:before="220"/>
        <w:ind w:firstLine="540"/>
        <w:jc w:val="both"/>
      </w:pPr>
      <w:r>
        <w:t>- ведет муниципальную долговую книгу;</w:t>
      </w:r>
    </w:p>
    <w:p w:rsidR="00AC26CB" w:rsidRDefault="00AC26CB">
      <w:pPr>
        <w:pStyle w:val="ConsPlusNormal"/>
        <w:spacing w:before="220"/>
        <w:ind w:firstLine="540"/>
        <w:jc w:val="both"/>
      </w:pPr>
      <w:r>
        <w:t>- ведет реестр расходных обязательств;</w:t>
      </w:r>
    </w:p>
    <w:p w:rsidR="00AC26CB" w:rsidRDefault="00AC26CB">
      <w:pPr>
        <w:pStyle w:val="ConsPlusNormal"/>
        <w:spacing w:before="220"/>
        <w:ind w:firstLine="540"/>
        <w:jc w:val="both"/>
      </w:pPr>
      <w:r>
        <w:t xml:space="preserve">- осуществляет контроль в сфере закупок, предусмотренный </w:t>
      </w:r>
      <w:hyperlink r:id="rId34" w:history="1">
        <w:r>
          <w:rPr>
            <w:color w:val="0000FF"/>
          </w:rPr>
          <w:t>частью 3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муниципальных нужд";</w:t>
      </w:r>
    </w:p>
    <w:p w:rsidR="00AC26CB" w:rsidRDefault="00AC26CB">
      <w:pPr>
        <w:pStyle w:val="ConsPlusNormal"/>
        <w:spacing w:before="220"/>
        <w:ind w:firstLine="540"/>
        <w:jc w:val="both"/>
      </w:pPr>
      <w: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AC26CB" w:rsidRDefault="00AC26CB">
      <w:pPr>
        <w:pStyle w:val="ConsPlusNormal"/>
        <w:spacing w:before="220"/>
        <w:ind w:firstLine="540"/>
        <w:jc w:val="both"/>
      </w:pPr>
      <w:r>
        <w:t>- осуществляет анализ финансового состояния принципала в целях предоставления муниципальной гарантии;</w:t>
      </w:r>
    </w:p>
    <w:p w:rsidR="00AC26CB" w:rsidRDefault="00AC26CB">
      <w:pPr>
        <w:pStyle w:val="ConsPlusNormal"/>
        <w:spacing w:before="220"/>
        <w:ind w:firstLine="540"/>
        <w:jc w:val="both"/>
      </w:pPr>
      <w:r>
        <w:t xml:space="preserve">- осуществляет иные полномочия, определенные Бюджетным </w:t>
      </w:r>
      <w:hyperlink r:id="rId35" w:history="1">
        <w:r>
          <w:rPr>
            <w:color w:val="0000FF"/>
          </w:rPr>
          <w:t>кодексом</w:t>
        </w:r>
      </w:hyperlink>
      <w:r>
        <w:t xml:space="preserve"> Российской Федерации и (или) принимаемыми в соответствии с ним нормативными правовыми актами, регулирующими бюджетные правоотношения, Положением о финансовом управлении.</w:t>
      </w:r>
    </w:p>
    <w:p w:rsidR="00AC26CB" w:rsidRDefault="00AC26CB">
      <w:pPr>
        <w:pStyle w:val="ConsPlusNormal"/>
        <w:spacing w:before="220"/>
        <w:ind w:firstLine="540"/>
        <w:jc w:val="both"/>
      </w:pPr>
      <w:r>
        <w:t>5. Контрольно-счетная комиссия муниципального образования городского округа "Воркута":</w:t>
      </w:r>
    </w:p>
    <w:p w:rsidR="00AC26CB" w:rsidRDefault="00AC26CB">
      <w:pPr>
        <w:pStyle w:val="ConsPlusNormal"/>
        <w:spacing w:before="220"/>
        <w:ind w:firstLine="540"/>
        <w:jc w:val="both"/>
      </w:pPr>
      <w:r>
        <w:t>- осуществляет контроль за исполнением бюджета городского округа;</w:t>
      </w:r>
    </w:p>
    <w:p w:rsidR="00AC26CB" w:rsidRDefault="00AC26CB">
      <w:pPr>
        <w:pStyle w:val="ConsPlusNormal"/>
        <w:spacing w:before="220"/>
        <w:ind w:firstLine="540"/>
        <w:jc w:val="both"/>
      </w:pPr>
      <w:r>
        <w:lastRenderedPageBreak/>
        <w:t>- осуществляет внешнюю проверку годового отчета об исполнении бюджета городского округа;</w:t>
      </w:r>
    </w:p>
    <w:p w:rsidR="00AC26CB" w:rsidRDefault="00AC26CB">
      <w:pPr>
        <w:pStyle w:val="ConsPlusNormal"/>
        <w:spacing w:before="220"/>
        <w:ind w:firstLine="540"/>
        <w:jc w:val="both"/>
      </w:pPr>
      <w:r>
        <w:t>- осуществляет аудит эффективности, направленный на определение экономности и результативности использования бюджетных средств;</w:t>
      </w:r>
    </w:p>
    <w:p w:rsidR="00AC26CB" w:rsidRDefault="00AC26CB">
      <w:pPr>
        <w:pStyle w:val="ConsPlusNormal"/>
        <w:spacing w:before="220"/>
        <w:ind w:firstLine="540"/>
        <w:jc w:val="both"/>
      </w:pPr>
      <w:r>
        <w:t>- осуществляет экспертизу проекта решения о бюджете городского округа, иных нормативных правовых актов городского округа "Воркута", регулирующих бюджетные правоотношения на территории городского округа "Воркута", в том числе обоснованности показателей (параметров и характеристик) бюджета;</w:t>
      </w:r>
    </w:p>
    <w:p w:rsidR="00AC26CB" w:rsidRDefault="00AC26CB">
      <w:pPr>
        <w:pStyle w:val="ConsPlusNormal"/>
        <w:spacing w:before="220"/>
        <w:ind w:firstLine="540"/>
        <w:jc w:val="both"/>
      </w:pPr>
      <w:r>
        <w:t>- осуществляет экспертизу муниципальных программ;</w:t>
      </w:r>
    </w:p>
    <w:p w:rsidR="00AC26CB" w:rsidRDefault="00AC26CB">
      <w:pPr>
        <w:pStyle w:val="ConsPlusNormal"/>
        <w:spacing w:before="220"/>
        <w:ind w:firstLine="540"/>
        <w:jc w:val="both"/>
      </w:pPr>
      <w:r>
        <w:t>- осуществляет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нормативных правовых актов в сфере бюджетных правоотношений;</w:t>
      </w:r>
    </w:p>
    <w:p w:rsidR="00AC26CB" w:rsidRDefault="00AC26CB">
      <w:pPr>
        <w:pStyle w:val="ConsPlusNormal"/>
        <w:spacing w:before="220"/>
        <w:ind w:firstLine="540"/>
        <w:jc w:val="both"/>
      </w:pPr>
      <w:r>
        <w:t>- готовит предложения по совершенствованию осуществления главными администраторами бюджетных средств внутреннего финансового аудита;</w:t>
      </w:r>
    </w:p>
    <w:p w:rsidR="00AC26CB" w:rsidRDefault="00AC26CB">
      <w:pPr>
        <w:pStyle w:val="ConsPlusNormal"/>
        <w:spacing w:before="220"/>
        <w:ind w:firstLine="540"/>
        <w:jc w:val="both"/>
      </w:pPr>
      <w:r>
        <w:t xml:space="preserve">- осуществляет иные полномочия в сфере внешнего муниципального финансового контроля, установленные федеральными законами, законами Республики Коми, </w:t>
      </w:r>
      <w:hyperlink r:id="rId36" w:history="1">
        <w:r>
          <w:rPr>
            <w:color w:val="0000FF"/>
          </w:rPr>
          <w:t>Уставом</w:t>
        </w:r>
      </w:hyperlink>
      <w:r>
        <w:t xml:space="preserve"> городского округа "Воркута" и нормативными правовыми актами Совета городского округа.</w:t>
      </w:r>
    </w:p>
    <w:p w:rsidR="00AC26CB" w:rsidRDefault="00AC26CB">
      <w:pPr>
        <w:pStyle w:val="ConsPlusNormal"/>
        <w:spacing w:before="220"/>
        <w:ind w:firstLine="540"/>
        <w:jc w:val="both"/>
      </w:pPr>
      <w:r>
        <w:t xml:space="preserve">6. Главные распорядители (распорядители), получатели средств бюджета городского округа,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 осуществляют соответствующие бюджетные полномочия, установленные Бюджетным </w:t>
      </w:r>
      <w:hyperlink r:id="rId37" w:history="1">
        <w:r>
          <w:rPr>
            <w:color w:val="0000FF"/>
          </w:rPr>
          <w:t>кодексом</w:t>
        </w:r>
      </w:hyperlink>
      <w:r>
        <w:t xml:space="preserve"> Российской Федерации, принятыми в соответствии с ним нормативными правовыми актами городского округа "Воркута".</w:t>
      </w:r>
    </w:p>
    <w:p w:rsidR="00AC26CB" w:rsidRDefault="00AC26CB">
      <w:pPr>
        <w:pStyle w:val="ConsPlusNormal"/>
      </w:pPr>
    </w:p>
    <w:p w:rsidR="00AC26CB" w:rsidRDefault="00AC26CB">
      <w:pPr>
        <w:pStyle w:val="ConsPlusTitle"/>
        <w:ind w:firstLine="540"/>
        <w:jc w:val="both"/>
        <w:outlineLvl w:val="2"/>
      </w:pPr>
      <w:r>
        <w:t>Статья 8. Доходы бюджета городского округа "Воркута"</w:t>
      </w:r>
    </w:p>
    <w:p w:rsidR="00AC26CB" w:rsidRDefault="00AC26CB">
      <w:pPr>
        <w:pStyle w:val="ConsPlusNormal"/>
      </w:pPr>
    </w:p>
    <w:p w:rsidR="00AC26CB" w:rsidRDefault="00AC26CB">
      <w:pPr>
        <w:pStyle w:val="ConsPlusNormal"/>
        <w:ind w:firstLine="540"/>
        <w:jc w:val="both"/>
      </w:pPr>
      <w:r>
        <w:t>1. Доходы бюджета городского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26CB" w:rsidRDefault="00AC26CB">
      <w:pPr>
        <w:pStyle w:val="ConsPlusNormal"/>
        <w:spacing w:before="220"/>
        <w:ind w:firstLine="540"/>
        <w:jc w:val="both"/>
      </w:pPr>
      <w:r>
        <w:t>К доходам бюджета городского округа относятся налоговые доходы, неналоговые доходы и безвозмездные поступления.</w:t>
      </w:r>
    </w:p>
    <w:p w:rsidR="00AC26CB" w:rsidRDefault="00AC26CB">
      <w:pPr>
        <w:pStyle w:val="ConsPlusNormal"/>
        <w:spacing w:before="220"/>
        <w:ind w:firstLine="540"/>
        <w:jc w:val="both"/>
      </w:pPr>
      <w:r>
        <w:t>2. К налоговым доходам бюджета городского округа относятся предусмотренные законодательством Российской Федерации о налогах и сборах, законом Республики Коми о налогах и сборах, нормативными правовыми актами Совета городского округа, соответственно федеральные, региональные, местные налоги и сборы, а также пени и штрафы по ним.</w:t>
      </w:r>
    </w:p>
    <w:p w:rsidR="00AC26CB" w:rsidRDefault="00AC26CB">
      <w:pPr>
        <w:pStyle w:val="ConsPlusNormal"/>
        <w:spacing w:before="220"/>
        <w:ind w:firstLine="540"/>
        <w:jc w:val="both"/>
      </w:pPr>
      <w:r>
        <w:t xml:space="preserve">3. В бюджет городского округа в соответствии с </w:t>
      </w:r>
      <w:hyperlink r:id="rId38" w:history="1">
        <w:r>
          <w:rPr>
            <w:color w:val="0000FF"/>
          </w:rPr>
          <w:t>главой 9</w:t>
        </w:r>
      </w:hyperlink>
      <w:r>
        <w:t xml:space="preserve"> Бюджетного кодекса Российской Федерации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Республики Коми для зачисления соответствующих налоговых доходов в бюджеты городских округов в соответствии с </w:t>
      </w:r>
      <w:hyperlink r:id="rId39" w:history="1">
        <w:r>
          <w:rPr>
            <w:color w:val="0000FF"/>
          </w:rPr>
          <w:t>пунктом 1 статьи 58</w:t>
        </w:r>
      </w:hyperlink>
      <w:r>
        <w:t xml:space="preserve"> Бюджетного кодекса Российской Федерации. В бюджет городского округа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Республики Коми в соответствии с </w:t>
      </w:r>
      <w:hyperlink r:id="rId40" w:history="1">
        <w:r>
          <w:rPr>
            <w:color w:val="0000FF"/>
          </w:rPr>
          <w:t>пунктами 2</w:t>
        </w:r>
      </w:hyperlink>
      <w:r>
        <w:t xml:space="preserve"> и </w:t>
      </w:r>
      <w:hyperlink r:id="rId41" w:history="1">
        <w:r>
          <w:rPr>
            <w:color w:val="0000FF"/>
          </w:rPr>
          <w:t>3 статьи 58</w:t>
        </w:r>
      </w:hyperlink>
      <w:r>
        <w:t xml:space="preserve"> Бюджетного кодекса Российской Федерации.</w:t>
      </w:r>
    </w:p>
    <w:p w:rsidR="00AC26CB" w:rsidRDefault="00AC26CB">
      <w:pPr>
        <w:pStyle w:val="ConsPlusNormal"/>
        <w:spacing w:before="220"/>
        <w:ind w:firstLine="540"/>
        <w:jc w:val="both"/>
      </w:pPr>
      <w:r>
        <w:t xml:space="preserve">Неналоговые доходы бюджета формируются в соответствии со </w:t>
      </w:r>
      <w:hyperlink r:id="rId42" w:history="1">
        <w:r>
          <w:rPr>
            <w:color w:val="0000FF"/>
          </w:rPr>
          <w:t>статьями 41</w:t>
        </w:r>
      </w:hyperlink>
      <w:r>
        <w:t xml:space="preserve">, </w:t>
      </w:r>
      <w:hyperlink r:id="rId43" w:history="1">
        <w:r>
          <w:rPr>
            <w:color w:val="0000FF"/>
          </w:rPr>
          <w:t>42</w:t>
        </w:r>
      </w:hyperlink>
      <w:r>
        <w:t xml:space="preserve">, </w:t>
      </w:r>
      <w:hyperlink r:id="rId44" w:history="1">
        <w:r>
          <w:rPr>
            <w:color w:val="0000FF"/>
          </w:rPr>
          <w:t>46</w:t>
        </w:r>
      </w:hyperlink>
      <w:r>
        <w:t xml:space="preserve"> и </w:t>
      </w:r>
      <w:hyperlink r:id="rId45" w:history="1">
        <w:r>
          <w:rPr>
            <w:color w:val="0000FF"/>
          </w:rPr>
          <w:t>62</w:t>
        </w:r>
      </w:hyperlink>
      <w:r>
        <w:t xml:space="preserve"> </w:t>
      </w:r>
      <w:r>
        <w:lastRenderedPageBreak/>
        <w:t>Бюджетного кодекса Российской Федерации.</w:t>
      </w:r>
    </w:p>
    <w:p w:rsidR="00AC26CB" w:rsidRDefault="00AC26CB">
      <w:pPr>
        <w:pStyle w:val="ConsPlusNormal"/>
      </w:pPr>
    </w:p>
    <w:p w:rsidR="00AC26CB" w:rsidRDefault="00AC26CB">
      <w:pPr>
        <w:pStyle w:val="ConsPlusTitle"/>
        <w:ind w:firstLine="540"/>
        <w:jc w:val="both"/>
        <w:outlineLvl w:val="2"/>
      </w:pPr>
      <w:r>
        <w:t>Статья 9. Расходы бюджета городского округа "Воркута"</w:t>
      </w:r>
    </w:p>
    <w:p w:rsidR="00AC26CB" w:rsidRDefault="00AC26CB">
      <w:pPr>
        <w:pStyle w:val="ConsPlusNormal"/>
      </w:pPr>
    </w:p>
    <w:p w:rsidR="00AC26CB" w:rsidRDefault="00AC26CB">
      <w:pPr>
        <w:pStyle w:val="ConsPlusNormal"/>
        <w:ind w:firstLine="540"/>
        <w:jc w:val="both"/>
      </w:pPr>
      <w:r>
        <w:t>1. 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Коми и органов местного самоуправления городского округа "Воркута",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городского округа.</w:t>
      </w:r>
    </w:p>
    <w:p w:rsidR="00AC26CB" w:rsidRDefault="00AC26CB">
      <w:pPr>
        <w:pStyle w:val="ConsPlusNormal"/>
        <w:spacing w:before="220"/>
        <w:ind w:firstLine="540"/>
        <w:jc w:val="both"/>
      </w:pPr>
      <w:r>
        <w:t xml:space="preserve">2. Структура и форма расходов бюджета городского округа, а также порядок предоставления и расходования бюджетных средств, осуществляется в соответствии с </w:t>
      </w:r>
      <w:hyperlink r:id="rId46" w:history="1">
        <w:r>
          <w:rPr>
            <w:color w:val="0000FF"/>
          </w:rPr>
          <w:t>главами 10</w:t>
        </w:r>
      </w:hyperlink>
      <w:r>
        <w:t xml:space="preserve">, </w:t>
      </w:r>
      <w:hyperlink r:id="rId47" w:history="1">
        <w:r>
          <w:rPr>
            <w:color w:val="0000FF"/>
          </w:rPr>
          <w:t>11</w:t>
        </w:r>
      </w:hyperlink>
      <w:r>
        <w:t xml:space="preserve"> Бюджетного кодекса Российской Федерации.</w:t>
      </w:r>
    </w:p>
    <w:p w:rsidR="00AC26CB" w:rsidRDefault="00AC26CB">
      <w:pPr>
        <w:pStyle w:val="ConsPlusNormal"/>
      </w:pPr>
    </w:p>
    <w:p w:rsidR="00AC26CB" w:rsidRDefault="00AC26CB">
      <w:pPr>
        <w:pStyle w:val="ConsPlusTitle"/>
        <w:ind w:firstLine="540"/>
        <w:jc w:val="both"/>
        <w:outlineLvl w:val="2"/>
      </w:pPr>
      <w:r>
        <w:t>Статья 10. Резервный фонд</w:t>
      </w:r>
    </w:p>
    <w:p w:rsidR="00AC26CB" w:rsidRDefault="00AC26CB">
      <w:pPr>
        <w:pStyle w:val="ConsPlusNormal"/>
      </w:pPr>
    </w:p>
    <w:p w:rsidR="00AC26CB" w:rsidRDefault="00AC26CB">
      <w:pPr>
        <w:pStyle w:val="ConsPlusNormal"/>
        <w:ind w:firstLine="540"/>
        <w:jc w:val="both"/>
      </w:pPr>
      <w:r>
        <w:t>1. Бюджетом городского округа на очередной финансовый год и плановый период предусматривается создание резервного фонда администрации в размере не более трех процентов утвержденного общего объема расходов бюджета городского округа.</w:t>
      </w:r>
    </w:p>
    <w:p w:rsidR="00AC26CB" w:rsidRDefault="00AC26CB">
      <w:pPr>
        <w:pStyle w:val="ConsPlusNormal"/>
        <w:spacing w:before="220"/>
        <w:ind w:firstLine="540"/>
        <w:jc w:val="both"/>
      </w:pPr>
      <w:r>
        <w:t>2. Средства резервного фонда администрации расходуются в соответствии с порядком использования средств резервного фонда администрации.</w:t>
      </w:r>
    </w:p>
    <w:p w:rsidR="00AC26CB" w:rsidRDefault="00AC26CB">
      <w:pPr>
        <w:pStyle w:val="ConsPlusNormal"/>
        <w:spacing w:before="220"/>
        <w:ind w:firstLine="540"/>
        <w:jc w:val="both"/>
      </w:pPr>
      <w:r>
        <w:t>3. Порядок использования средств резервного фонда администрации определяется правовым актом администрации.</w:t>
      </w:r>
    </w:p>
    <w:p w:rsidR="00AC26CB" w:rsidRDefault="00AC26CB">
      <w:pPr>
        <w:pStyle w:val="ConsPlusNormal"/>
        <w:spacing w:before="220"/>
        <w:ind w:firstLine="540"/>
        <w:jc w:val="both"/>
      </w:pPr>
      <w:r>
        <w:t>4. Отчет об использовании бюджетных ассигнований резервного фонда администрации прилагается к годовому отчету об исполнении бюджета городского округа.</w:t>
      </w:r>
    </w:p>
    <w:p w:rsidR="00AC26CB" w:rsidRDefault="00AC26CB">
      <w:pPr>
        <w:pStyle w:val="ConsPlusNormal"/>
      </w:pPr>
    </w:p>
    <w:p w:rsidR="00AC26CB" w:rsidRDefault="00AC26CB">
      <w:pPr>
        <w:pStyle w:val="ConsPlusTitle"/>
        <w:ind w:firstLine="540"/>
        <w:jc w:val="both"/>
        <w:outlineLvl w:val="2"/>
      </w:pPr>
      <w:r>
        <w:t>Статья 11. Муниципальный дорожный фонд</w:t>
      </w:r>
    </w:p>
    <w:p w:rsidR="00AC26CB" w:rsidRDefault="00AC26CB">
      <w:pPr>
        <w:pStyle w:val="ConsPlusNormal"/>
      </w:pPr>
    </w:p>
    <w:p w:rsidR="00AC26CB" w:rsidRDefault="00AC26CB">
      <w:pPr>
        <w:pStyle w:val="ConsPlusNormal"/>
        <w:ind w:firstLine="540"/>
        <w:jc w:val="both"/>
      </w:pPr>
      <w:r>
        <w:t>1. Муниципальный дорожный фонд создается решением Совета городского округа.</w:t>
      </w:r>
    </w:p>
    <w:p w:rsidR="00AC26CB" w:rsidRDefault="00AC26CB">
      <w:pPr>
        <w:pStyle w:val="ConsPlusNormal"/>
        <w:spacing w:before="220"/>
        <w:ind w:firstLine="540"/>
        <w:jc w:val="both"/>
      </w:pPr>
      <w:r>
        <w:t>2. Объем бюджетных ассигнований муниципального дорожного фонда утверждается решением Совета городского округа о бюджете городского округа на очередной финансовый год и плановый период.</w:t>
      </w:r>
    </w:p>
    <w:p w:rsidR="00AC26CB" w:rsidRDefault="00AC26CB">
      <w:pPr>
        <w:pStyle w:val="ConsPlusNormal"/>
        <w:spacing w:before="220"/>
        <w:ind w:firstLine="540"/>
        <w:jc w:val="both"/>
      </w:pPr>
      <w:r>
        <w:t>3. Порядок формирования и использования бюджетных ассигнований муниципального дорожного фонда городского округа устанавливается решением Совета городского округа.</w:t>
      </w:r>
    </w:p>
    <w:p w:rsidR="00AC26CB" w:rsidRDefault="00AC26CB">
      <w:pPr>
        <w:pStyle w:val="ConsPlusNormal"/>
      </w:pPr>
    </w:p>
    <w:p w:rsidR="00AC26CB" w:rsidRDefault="00AC26CB">
      <w:pPr>
        <w:pStyle w:val="ConsPlusTitle"/>
        <w:ind w:firstLine="540"/>
        <w:jc w:val="both"/>
        <w:outlineLvl w:val="2"/>
      </w:pPr>
      <w:r>
        <w:t>Статья 12. Муниципальный долг и муниципальные заимствования</w:t>
      </w:r>
    </w:p>
    <w:p w:rsidR="00AC26CB" w:rsidRDefault="00AC26CB">
      <w:pPr>
        <w:pStyle w:val="ConsPlusNormal"/>
      </w:pPr>
    </w:p>
    <w:p w:rsidR="00AC26CB" w:rsidRDefault="00AC26CB">
      <w:pPr>
        <w:pStyle w:val="ConsPlusNormal"/>
        <w:ind w:firstLine="540"/>
        <w:jc w:val="both"/>
      </w:pPr>
      <w:r>
        <w:t>1. Муниципальный долг - совокупность долговых обязательств городского округа "Воркута".</w:t>
      </w:r>
    </w:p>
    <w:p w:rsidR="00AC26CB" w:rsidRDefault="00AC26CB">
      <w:pPr>
        <w:pStyle w:val="ConsPlusNormal"/>
        <w:spacing w:before="220"/>
        <w:ind w:firstLine="540"/>
        <w:jc w:val="both"/>
      </w:pPr>
      <w:r>
        <w:t>Муниципальный долг полностью и без условий обеспечивается всем находящимся в собственности городского округа "Воркута" муниципальным имуществом, составляющим муниципальную казну городского округа "Воркута", и исполняется за счет средств бюджета городского округа.</w:t>
      </w:r>
    </w:p>
    <w:p w:rsidR="00AC26CB" w:rsidRDefault="00AC26CB">
      <w:pPr>
        <w:pStyle w:val="ConsPlusNormal"/>
        <w:spacing w:before="220"/>
        <w:ind w:firstLine="540"/>
        <w:jc w:val="both"/>
      </w:pPr>
      <w:r>
        <w:t>2. Долговые обязательства городского округа "Воркута" могут существовать в виде обязательств по:</w:t>
      </w:r>
    </w:p>
    <w:p w:rsidR="00AC26CB" w:rsidRDefault="00AC26CB">
      <w:pPr>
        <w:pStyle w:val="ConsPlusNormal"/>
        <w:spacing w:before="220"/>
        <w:ind w:firstLine="540"/>
        <w:jc w:val="both"/>
      </w:pPr>
      <w:r>
        <w:t>- ценным бумагам городского округа "Воркута" (муниципальным ценным бумагам);</w:t>
      </w:r>
    </w:p>
    <w:p w:rsidR="00AC26CB" w:rsidRDefault="00AC26CB">
      <w:pPr>
        <w:pStyle w:val="ConsPlusNormal"/>
        <w:spacing w:before="220"/>
        <w:ind w:firstLine="540"/>
        <w:jc w:val="both"/>
      </w:pPr>
      <w:r>
        <w:lastRenderedPageBreak/>
        <w:t>- бюджетным кредитам, привлеченным в валюте Российской Федерации в бюджет городского округа из других бюджетов бюджетной системы Российской Федерации;</w:t>
      </w:r>
    </w:p>
    <w:p w:rsidR="00AC26CB" w:rsidRDefault="00AC26CB">
      <w:pPr>
        <w:pStyle w:val="ConsPlusNormal"/>
        <w:jc w:val="both"/>
      </w:pPr>
      <w:r>
        <w:t xml:space="preserve">(в ред. </w:t>
      </w:r>
      <w:hyperlink r:id="rId48" w:history="1">
        <w:r>
          <w:rPr>
            <w:color w:val="0000FF"/>
          </w:rPr>
          <w:t>решения</w:t>
        </w:r>
      </w:hyperlink>
      <w:r>
        <w:t xml:space="preserve"> Совета МО городского округа "Воркута" от 21.05.2021 N 122)</w:t>
      </w:r>
    </w:p>
    <w:p w:rsidR="00AC26CB" w:rsidRDefault="00AC26CB">
      <w:pPr>
        <w:pStyle w:val="ConsPlusNormal"/>
        <w:spacing w:before="220"/>
        <w:ind w:firstLine="540"/>
        <w:jc w:val="both"/>
      </w:pPr>
      <w:r>
        <w:t>- кредитам, привлеченным городским округом "Воркута" от кредитных организаций в валюте Российской Федерации;</w:t>
      </w:r>
    </w:p>
    <w:p w:rsidR="00AC26CB" w:rsidRDefault="00AC26CB">
      <w:pPr>
        <w:pStyle w:val="ConsPlusNormal"/>
        <w:jc w:val="both"/>
      </w:pPr>
      <w:r>
        <w:t xml:space="preserve">(в ред. </w:t>
      </w:r>
      <w:hyperlink r:id="rId49" w:history="1">
        <w:r>
          <w:rPr>
            <w:color w:val="0000FF"/>
          </w:rPr>
          <w:t>решения</w:t>
        </w:r>
      </w:hyperlink>
      <w:r>
        <w:t xml:space="preserve"> Совета МО городского округа "Воркута" от 21.05.2021 N 122)</w:t>
      </w:r>
    </w:p>
    <w:p w:rsidR="00AC26CB" w:rsidRDefault="00AC26CB">
      <w:pPr>
        <w:pStyle w:val="ConsPlusNormal"/>
        <w:spacing w:before="220"/>
        <w:ind w:firstLine="540"/>
        <w:jc w:val="both"/>
      </w:pPr>
      <w:r>
        <w:t>- гарантиям городского округа "Воркута" (муниципальным гарантиям), выраженным в валюте Российской Федерации.</w:t>
      </w:r>
    </w:p>
    <w:p w:rsidR="00AC26CB" w:rsidRDefault="00AC26CB">
      <w:pPr>
        <w:pStyle w:val="ConsPlusNormal"/>
        <w:jc w:val="both"/>
      </w:pPr>
      <w:r>
        <w:t xml:space="preserve">(в ред. </w:t>
      </w:r>
      <w:hyperlink r:id="rId50" w:history="1">
        <w:r>
          <w:rPr>
            <w:color w:val="0000FF"/>
          </w:rPr>
          <w:t>решения</w:t>
        </w:r>
      </w:hyperlink>
      <w:r>
        <w:t xml:space="preserve"> Совета МО городского округа "Воркута" от 21.05.2021 N 122)</w:t>
      </w:r>
    </w:p>
    <w:p w:rsidR="00AC26CB" w:rsidRDefault="00AC26CB">
      <w:pPr>
        <w:pStyle w:val="ConsPlusNormal"/>
        <w:spacing w:before="220"/>
        <w:ind w:firstLine="540"/>
        <w:jc w:val="both"/>
      </w:pPr>
      <w:r>
        <w:t>3. Под муниципальными внутренними заимствованиями понимается привлечение от имени городского округа "Воркута" заемных средств в бюджет городского округа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городского округа "Воркута" как заемщика, выраженные в валюте Российской Федерации.</w:t>
      </w:r>
    </w:p>
    <w:p w:rsidR="00AC26CB" w:rsidRDefault="00AC26CB">
      <w:pPr>
        <w:pStyle w:val="ConsPlusNormal"/>
        <w:spacing w:before="220"/>
        <w:ind w:firstLine="540"/>
        <w:jc w:val="both"/>
      </w:pPr>
      <w:r>
        <w:t>4. Под муниципальными внешними заимствованиями понимается привлечение кредитов в бюджет городского округа из федерального бюджета от имени городского округа "Воркута" в рамках использования Российской Федерацией целевых иностранных кредитов, по которым возникают долговые обязательства городского округа "Воркута" перед Российской Федерацией, выраженные в иностранной валюте.</w:t>
      </w:r>
    </w:p>
    <w:p w:rsidR="00AC26CB" w:rsidRDefault="00AC26CB">
      <w:pPr>
        <w:pStyle w:val="ConsPlusNormal"/>
        <w:spacing w:before="220"/>
        <w:ind w:firstLine="540"/>
        <w:jc w:val="both"/>
      </w:pPr>
      <w:r>
        <w:t xml:space="preserve">5. Муниципальная гарантия представляет собой способ обеспечения гражданско-правовых обязательств, в силу которого городской округ "Воркута"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w:t>
      </w:r>
      <w:hyperlink r:id="rId51" w:history="1">
        <w:r>
          <w:rPr>
            <w:color w:val="0000FF"/>
          </w:rPr>
          <w:t>статьями 115.1</w:t>
        </w:r>
      </w:hyperlink>
      <w:r>
        <w:t xml:space="preserve">, </w:t>
      </w:r>
      <w:hyperlink r:id="rId52" w:history="1">
        <w:r>
          <w:rPr>
            <w:color w:val="0000FF"/>
          </w:rPr>
          <w:t>115.2</w:t>
        </w:r>
      </w:hyperlink>
      <w:r>
        <w:t xml:space="preserve">, </w:t>
      </w:r>
      <w:hyperlink r:id="rId53" w:history="1">
        <w:r>
          <w:rPr>
            <w:color w:val="0000FF"/>
          </w:rPr>
          <w:t>117</w:t>
        </w:r>
      </w:hyperlink>
      <w:r>
        <w:t xml:space="preserve"> Бюджетного кодекса Российской Федерации и нормативным правовым актом администрации.</w:t>
      </w:r>
    </w:p>
    <w:p w:rsidR="00AC26CB" w:rsidRDefault="00AC26CB">
      <w:pPr>
        <w:pStyle w:val="ConsPlusNormal"/>
        <w:spacing w:before="220"/>
        <w:ind w:firstLine="540"/>
        <w:jc w:val="both"/>
      </w:pPr>
      <w:r>
        <w:t>Муниципальные гарантии предоставляются от имени городского округа "Воркута" администрацией.</w:t>
      </w:r>
    </w:p>
    <w:p w:rsidR="00AC26CB" w:rsidRDefault="00AC26CB">
      <w:pPr>
        <w:pStyle w:val="ConsPlusNormal"/>
        <w:spacing w:before="220"/>
        <w:ind w:firstLine="540"/>
        <w:jc w:val="both"/>
      </w:pPr>
      <w:r>
        <w:t>6. Полномочия по управлению муниципальным долгом, осуществлению муниципальных заимствований, выдаче муниципальных гарантий осуществляет администрация.</w:t>
      </w:r>
    </w:p>
    <w:p w:rsidR="00AC26CB" w:rsidRDefault="00AC26CB">
      <w:pPr>
        <w:pStyle w:val="ConsPlusNormal"/>
        <w:spacing w:before="220"/>
        <w:ind w:firstLine="540"/>
        <w:jc w:val="both"/>
      </w:pPr>
      <w:r>
        <w:t xml:space="preserve">7. Муниципальная гарантия предоставляются администрацией на основании решения о бюджете городского округа на очередной финансовый год и плановый период, а также договора о предоставлении муниципальной гарантии при условии выполнения требований, установленных </w:t>
      </w:r>
      <w:hyperlink r:id="rId54" w:history="1">
        <w:r>
          <w:rPr>
            <w:color w:val="0000FF"/>
          </w:rPr>
          <w:t>статьей 115.2</w:t>
        </w:r>
      </w:hyperlink>
      <w:r>
        <w:t xml:space="preserve"> Бюджетного кодекса Российской Федерации.</w:t>
      </w:r>
    </w:p>
    <w:p w:rsidR="00AC26CB" w:rsidRDefault="00AC26CB">
      <w:pPr>
        <w:pStyle w:val="ConsPlusNormal"/>
        <w:spacing w:before="220"/>
        <w:ind w:firstLine="540"/>
        <w:jc w:val="both"/>
      </w:pPr>
      <w:r>
        <w:t xml:space="preserve">8. Управление муниципальным долгом осуществляется исходя из необходимости соблюдения следующих ограничений, установленных </w:t>
      </w:r>
      <w:hyperlink r:id="rId55" w:history="1">
        <w:r>
          <w:rPr>
            <w:color w:val="0000FF"/>
          </w:rPr>
          <w:t>статьями 92.1</w:t>
        </w:r>
      </w:hyperlink>
      <w:r>
        <w:t xml:space="preserve">, </w:t>
      </w:r>
      <w:hyperlink r:id="rId56" w:history="1">
        <w:r>
          <w:rPr>
            <w:color w:val="0000FF"/>
          </w:rPr>
          <w:t>106</w:t>
        </w:r>
      </w:hyperlink>
      <w:r>
        <w:t xml:space="preserve">, </w:t>
      </w:r>
      <w:hyperlink r:id="rId57" w:history="1">
        <w:r>
          <w:rPr>
            <w:color w:val="0000FF"/>
          </w:rPr>
          <w:t>107</w:t>
        </w:r>
      </w:hyperlink>
      <w:r>
        <w:t xml:space="preserve"> и </w:t>
      </w:r>
      <w:hyperlink r:id="rId58" w:history="1">
        <w:r>
          <w:rPr>
            <w:color w:val="0000FF"/>
          </w:rPr>
          <w:t>107.1</w:t>
        </w:r>
      </w:hyperlink>
      <w:r>
        <w:t xml:space="preserve"> Бюджетного кодекса Российской Федерации:</w:t>
      </w:r>
    </w:p>
    <w:p w:rsidR="00AC26CB" w:rsidRDefault="00AC26CB">
      <w:pPr>
        <w:pStyle w:val="ConsPlusNormal"/>
        <w:spacing w:before="220"/>
        <w:ind w:firstLine="540"/>
        <w:jc w:val="both"/>
      </w:pPr>
      <w:r>
        <w:t xml:space="preserve">- дефицит бюджета городского округа, установленный решением о бюджете, а также при исполнении бюджета не должен превышать предельное значение, установленное требованиями </w:t>
      </w:r>
      <w:hyperlink r:id="rId59" w:history="1">
        <w:r>
          <w:rPr>
            <w:color w:val="0000FF"/>
          </w:rPr>
          <w:t>статьи 92.1</w:t>
        </w:r>
      </w:hyperlink>
      <w:r>
        <w:t xml:space="preserve"> Бюджетного кодекса Российской Федерации;</w:t>
      </w:r>
    </w:p>
    <w:p w:rsidR="00AC26CB" w:rsidRDefault="00AC26CB">
      <w:pPr>
        <w:pStyle w:val="ConsPlusNormal"/>
        <w:spacing w:before="220"/>
        <w:ind w:firstLine="540"/>
        <w:jc w:val="both"/>
      </w:pPr>
      <w:r>
        <w:t xml:space="preserve">-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городского округа, и объемов погашения долговых обязательств городского округа, утвержденных на соответствующий финансовый год решением о бюджете городского округа с учетом положений </w:t>
      </w:r>
      <w:hyperlink r:id="rId60" w:history="1">
        <w:r>
          <w:rPr>
            <w:color w:val="0000FF"/>
          </w:rPr>
          <w:t>статей 103</w:t>
        </w:r>
      </w:hyperlink>
      <w:r>
        <w:t xml:space="preserve"> и </w:t>
      </w:r>
      <w:hyperlink r:id="rId61" w:history="1">
        <w:r>
          <w:rPr>
            <w:color w:val="0000FF"/>
          </w:rPr>
          <w:t>104</w:t>
        </w:r>
      </w:hyperlink>
      <w:r>
        <w:t xml:space="preserve"> Бюджетного кодекса Российской Федерации;</w:t>
      </w:r>
    </w:p>
    <w:p w:rsidR="00AC26CB" w:rsidRDefault="00AC26CB">
      <w:pPr>
        <w:pStyle w:val="ConsPlusNormal"/>
        <w:spacing w:before="220"/>
        <w:ind w:firstLine="540"/>
        <w:jc w:val="both"/>
      </w:pPr>
      <w:r>
        <w:lastRenderedPageBreak/>
        <w:t xml:space="preserve">- объем муниципального долга не должен превышать предельное значение, установленное требованиями </w:t>
      </w:r>
      <w:hyperlink r:id="rId62" w:history="1">
        <w:r>
          <w:rPr>
            <w:color w:val="0000FF"/>
          </w:rPr>
          <w:t>пункта 5 статьи 107</w:t>
        </w:r>
      </w:hyperlink>
      <w:r>
        <w:t xml:space="preserve"> Бюджетного кодекса Российской Федерации;</w:t>
      </w:r>
    </w:p>
    <w:p w:rsidR="00AC26CB" w:rsidRDefault="00AC26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2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26CB" w:rsidRDefault="00AC26CB"/>
        </w:tc>
        <w:tc>
          <w:tcPr>
            <w:tcW w:w="113" w:type="dxa"/>
            <w:tcBorders>
              <w:top w:val="nil"/>
              <w:left w:val="nil"/>
              <w:bottom w:val="nil"/>
              <w:right w:val="nil"/>
            </w:tcBorders>
            <w:shd w:val="clear" w:color="auto" w:fill="F4F3F8"/>
            <w:tcMar>
              <w:top w:w="0" w:type="dxa"/>
              <w:left w:w="0" w:type="dxa"/>
              <w:bottom w:w="0" w:type="dxa"/>
              <w:right w:w="0" w:type="dxa"/>
            </w:tcMar>
          </w:tcPr>
          <w:p w:rsidR="00AC26CB" w:rsidRDefault="00AC26CB"/>
        </w:tc>
        <w:tc>
          <w:tcPr>
            <w:tcW w:w="0" w:type="auto"/>
            <w:tcBorders>
              <w:top w:val="nil"/>
              <w:left w:val="nil"/>
              <w:bottom w:val="nil"/>
              <w:right w:val="nil"/>
            </w:tcBorders>
            <w:shd w:val="clear" w:color="auto" w:fill="F4F3F8"/>
            <w:tcMar>
              <w:top w:w="113" w:type="dxa"/>
              <w:left w:w="0" w:type="dxa"/>
              <w:bottom w:w="113" w:type="dxa"/>
              <w:right w:w="0" w:type="dxa"/>
            </w:tcMar>
          </w:tcPr>
          <w:p w:rsidR="00AC26CB" w:rsidRDefault="00AC26CB">
            <w:pPr>
              <w:pStyle w:val="ConsPlusNormal"/>
              <w:jc w:val="both"/>
            </w:pPr>
            <w:r>
              <w:rPr>
                <w:color w:val="392C69"/>
              </w:rPr>
              <w:t xml:space="preserve">Действие абз. 5 п. 8 ст. 12 </w:t>
            </w:r>
            <w:hyperlink w:anchor="P21" w:history="1">
              <w:r>
                <w:rPr>
                  <w:color w:val="0000FF"/>
                </w:rPr>
                <w:t>приостановлено</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C26CB" w:rsidRDefault="00AC26CB"/>
        </w:tc>
      </w:tr>
    </w:tbl>
    <w:p w:rsidR="00AC26CB" w:rsidRDefault="00AC26CB">
      <w:pPr>
        <w:pStyle w:val="ConsPlusNormal"/>
        <w:spacing w:before="280"/>
        <w:ind w:firstLine="540"/>
        <w:jc w:val="both"/>
      </w:pPr>
      <w:bookmarkStart w:id="2" w:name="P207"/>
      <w:bookmarkEnd w:id="2"/>
      <w:r>
        <w:t xml:space="preserve">-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w:t>
      </w:r>
      <w:hyperlink r:id="rId63" w:history="1">
        <w:r>
          <w:rPr>
            <w:color w:val="0000FF"/>
          </w:rPr>
          <w:t>пункта 7 статьи 107</w:t>
        </w:r>
      </w:hyperlink>
      <w:r>
        <w:t xml:space="preserve"> Бюджетного кодекса Российской Федерации.</w:t>
      </w:r>
    </w:p>
    <w:p w:rsidR="00AC26CB" w:rsidRDefault="00AC26CB">
      <w:pPr>
        <w:pStyle w:val="ConsPlusNormal"/>
        <w:spacing w:before="220"/>
        <w:ind w:firstLine="540"/>
        <w:jc w:val="both"/>
      </w:pPr>
      <w:r>
        <w:t xml:space="preserve">Осуществление муниципальных заимствований, предоставление муниципальных гарантий не может производиться в объемах, приводящих к увеличению значений показателей долговой устойчивости городского округа "Воркута", предусмотренных </w:t>
      </w:r>
      <w:hyperlink r:id="rId64" w:history="1">
        <w:r>
          <w:rPr>
            <w:color w:val="0000FF"/>
          </w:rPr>
          <w:t>пунктом 5 статьи 107.1</w:t>
        </w:r>
      </w:hyperlink>
      <w:r>
        <w:t xml:space="preserve"> Бюджетного кодекса Российской Федерации, до уровней, позволяющих отнести городской округ "Воркута" к группе заемщиков с низким уровнем долговой устойчивости.</w:t>
      </w:r>
    </w:p>
    <w:p w:rsidR="00AC26CB" w:rsidRDefault="00AC26CB">
      <w:pPr>
        <w:pStyle w:val="ConsPlusNormal"/>
        <w:spacing w:before="220"/>
        <w:ind w:firstLine="540"/>
        <w:jc w:val="both"/>
      </w:pPr>
      <w:r>
        <w:t>Мониторинг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осуществляется финансовым управлением.</w:t>
      </w:r>
    </w:p>
    <w:p w:rsidR="00AC26CB" w:rsidRDefault="00AC26CB">
      <w:pPr>
        <w:pStyle w:val="ConsPlusNormal"/>
        <w:spacing w:before="220"/>
        <w:ind w:firstLine="540"/>
        <w:jc w:val="both"/>
      </w:pPr>
      <w:r>
        <w:t>9. Финансовое управление ведет муниципальную долговую книгу в соответствии с порядком, установленным администрацией.</w:t>
      </w:r>
    </w:p>
    <w:p w:rsidR="00AC26CB" w:rsidRDefault="00AC26CB">
      <w:pPr>
        <w:pStyle w:val="ConsPlusNormal"/>
      </w:pPr>
    </w:p>
    <w:p w:rsidR="00AC26CB" w:rsidRDefault="00AC26CB">
      <w:pPr>
        <w:pStyle w:val="ConsPlusTitle"/>
        <w:ind w:firstLine="540"/>
        <w:jc w:val="both"/>
        <w:outlineLvl w:val="2"/>
      </w:pPr>
      <w:r>
        <w:t>Статья 13. Срок, на который составляется и утверждается бюджет городского округа "Воркута"</w:t>
      </w:r>
    </w:p>
    <w:p w:rsidR="00AC26CB" w:rsidRDefault="00AC26CB">
      <w:pPr>
        <w:pStyle w:val="ConsPlusNormal"/>
      </w:pPr>
    </w:p>
    <w:p w:rsidR="00AC26CB" w:rsidRDefault="00AC26CB">
      <w:pPr>
        <w:pStyle w:val="ConsPlusNormal"/>
        <w:ind w:firstLine="540"/>
        <w:jc w:val="both"/>
      </w:pPr>
      <w:r>
        <w:t>Бюджет городского округа составляется и утверждается сроком на три года (на очередной финансовый год и плановый период).</w:t>
      </w:r>
    </w:p>
    <w:p w:rsidR="00AC26CB" w:rsidRDefault="00AC26CB">
      <w:pPr>
        <w:pStyle w:val="ConsPlusNormal"/>
      </w:pPr>
    </w:p>
    <w:p w:rsidR="00AC26CB" w:rsidRDefault="00AC26CB">
      <w:pPr>
        <w:pStyle w:val="ConsPlusTitle"/>
        <w:jc w:val="center"/>
        <w:outlineLvl w:val="1"/>
      </w:pPr>
      <w:r>
        <w:t>Раздел II. СОСТАВЛЕНИЕ ПРОЕКТА БЮДЖЕТА</w:t>
      </w:r>
    </w:p>
    <w:p w:rsidR="00AC26CB" w:rsidRDefault="00AC26CB">
      <w:pPr>
        <w:pStyle w:val="ConsPlusTitle"/>
        <w:jc w:val="center"/>
      </w:pPr>
      <w:r>
        <w:t>ГОРОДСКОГО ОКРУГА "ВОРКУТА"</w:t>
      </w:r>
    </w:p>
    <w:p w:rsidR="00AC26CB" w:rsidRDefault="00AC26CB">
      <w:pPr>
        <w:pStyle w:val="ConsPlusNormal"/>
      </w:pPr>
    </w:p>
    <w:p w:rsidR="00AC26CB" w:rsidRDefault="00AC26CB">
      <w:pPr>
        <w:pStyle w:val="ConsPlusTitle"/>
        <w:ind w:firstLine="540"/>
        <w:jc w:val="both"/>
        <w:outlineLvl w:val="2"/>
      </w:pPr>
      <w:r>
        <w:t>Статья 14. Основы составления проекта бюджета городского округа "Воркута"</w:t>
      </w:r>
    </w:p>
    <w:p w:rsidR="00AC26CB" w:rsidRDefault="00AC26CB">
      <w:pPr>
        <w:pStyle w:val="ConsPlusNormal"/>
      </w:pPr>
    </w:p>
    <w:p w:rsidR="00AC26CB" w:rsidRDefault="00AC26CB">
      <w:pPr>
        <w:pStyle w:val="ConsPlusNormal"/>
        <w:ind w:firstLine="540"/>
        <w:jc w:val="both"/>
      </w:pPr>
      <w:r>
        <w:t>1. Проект бюджета составляется на основе прогноза социально-экономического развития городского округа "Воркута" в целях финансового обеспечения расходных обязательств, в порядке, установленном администрацией.</w:t>
      </w:r>
    </w:p>
    <w:p w:rsidR="00AC26CB" w:rsidRDefault="00AC26CB">
      <w:pPr>
        <w:pStyle w:val="ConsPlusNormal"/>
        <w:spacing w:before="220"/>
        <w:ind w:firstLine="540"/>
        <w:jc w:val="both"/>
      </w:pPr>
      <w:r>
        <w:t xml:space="preserve">2. Составление проекта бюджета осуществляется в соответствии с </w:t>
      </w:r>
      <w:hyperlink r:id="rId65" w:history="1">
        <w:r>
          <w:rPr>
            <w:color w:val="0000FF"/>
          </w:rPr>
          <w:t>главой 20</w:t>
        </w:r>
      </w:hyperlink>
      <w:r>
        <w:t xml:space="preserve"> Бюджетного кодекса Российской Федерации и является исключительной прерогативой администрации.</w:t>
      </w:r>
    </w:p>
    <w:p w:rsidR="00AC26CB" w:rsidRDefault="00AC26CB">
      <w:pPr>
        <w:pStyle w:val="ConsPlusNormal"/>
        <w:spacing w:before="220"/>
        <w:ind w:firstLine="540"/>
        <w:jc w:val="both"/>
      </w:pPr>
      <w:r>
        <w:t>Непосредственное составление проекта бюджета осуществляет финансовое управление.</w:t>
      </w:r>
    </w:p>
    <w:p w:rsidR="00AC26CB" w:rsidRDefault="00AC26CB">
      <w:pPr>
        <w:pStyle w:val="ConsPlusNormal"/>
        <w:spacing w:before="220"/>
        <w:ind w:firstLine="540"/>
        <w:jc w:val="both"/>
      </w:pPr>
      <w:r>
        <w:t>3. Составление проекта бюджета основывается на:</w:t>
      </w:r>
    </w:p>
    <w:p w:rsidR="00AC26CB" w:rsidRDefault="00AC26CB">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C26CB" w:rsidRDefault="00AC26CB">
      <w:pPr>
        <w:pStyle w:val="ConsPlusNormal"/>
        <w:spacing w:before="220"/>
        <w:ind w:firstLine="540"/>
        <w:jc w:val="both"/>
      </w:pPr>
      <w:r>
        <w:t>2) основных направлениях бюджетной и налоговой политики городского округа "Воркута";</w:t>
      </w:r>
    </w:p>
    <w:p w:rsidR="00AC26CB" w:rsidRDefault="00AC26CB">
      <w:pPr>
        <w:pStyle w:val="ConsPlusNormal"/>
        <w:spacing w:before="220"/>
        <w:ind w:firstLine="540"/>
        <w:jc w:val="both"/>
      </w:pPr>
      <w:r>
        <w:t>3) прогнозе социально-экономического развития городского округа "Воркута";</w:t>
      </w:r>
    </w:p>
    <w:p w:rsidR="00AC26CB" w:rsidRDefault="00AC26CB">
      <w:pPr>
        <w:pStyle w:val="ConsPlusNormal"/>
        <w:spacing w:before="220"/>
        <w:ind w:firstLine="540"/>
        <w:jc w:val="both"/>
      </w:pPr>
      <w:r>
        <w:t xml:space="preserve">4) муниципальных программах (проектах муниципальных программ, проектах изменений </w:t>
      </w:r>
      <w:r>
        <w:lastRenderedPageBreak/>
        <w:t>указанных программ) городского округа "Воркута".</w:t>
      </w:r>
    </w:p>
    <w:p w:rsidR="00AC26CB" w:rsidRDefault="00AC26CB">
      <w:pPr>
        <w:pStyle w:val="ConsPlusNormal"/>
        <w:spacing w:before="220"/>
        <w:ind w:firstLine="540"/>
        <w:jc w:val="both"/>
      </w:pPr>
      <w:r>
        <w:t>4. Для составления проекта бюджета необходимы сведения о:</w:t>
      </w:r>
    </w:p>
    <w:p w:rsidR="00AC26CB" w:rsidRDefault="00AC26CB">
      <w:pPr>
        <w:pStyle w:val="ConsPlusNormal"/>
        <w:spacing w:before="220"/>
        <w:ind w:firstLine="540"/>
        <w:jc w:val="both"/>
      </w:pPr>
      <w:r>
        <w:t>1) действующем на момент начала разработки проекта бюджета законодательстве Российской Федерации о налогах и сборах, законодательстве Республики Коми о налогах и сборах, нормативных правовых актах Совета городского округа о налогах и сборах;</w:t>
      </w:r>
    </w:p>
    <w:p w:rsidR="00AC26CB" w:rsidRDefault="00AC26CB">
      <w:pPr>
        <w:pStyle w:val="ConsPlusNormal"/>
        <w:spacing w:before="220"/>
        <w:ind w:firstLine="540"/>
        <w:jc w:val="both"/>
      </w:pPr>
      <w:r>
        <w:t>2) нормативах отчислений от федеральных, региональных, местных налогов и сборов в бюджет городского округа;</w:t>
      </w:r>
    </w:p>
    <w:p w:rsidR="00AC26CB" w:rsidRDefault="00AC26CB">
      <w:pPr>
        <w:pStyle w:val="ConsPlusNormal"/>
        <w:spacing w:before="220"/>
        <w:ind w:firstLine="540"/>
        <w:jc w:val="both"/>
      </w:pPr>
      <w:r>
        <w:t>3) предполагаемых объемах безвозмездных поступлений, предоставляемых из бюджетов других уровней в бюджет городского округа;</w:t>
      </w:r>
    </w:p>
    <w:p w:rsidR="00AC26CB" w:rsidRDefault="00AC26CB">
      <w:pPr>
        <w:pStyle w:val="ConsPlusNormal"/>
        <w:spacing w:before="220"/>
        <w:ind w:firstLine="540"/>
        <w:jc w:val="both"/>
      </w:pPr>
      <w:r>
        <w:t>4) видах и объемах расходов, передаваемых из других уровней бюджетной системы Российской Федерации в бюджет городского округа.</w:t>
      </w:r>
    </w:p>
    <w:p w:rsidR="00AC26CB" w:rsidRDefault="00AC26CB">
      <w:pPr>
        <w:pStyle w:val="ConsPlusNormal"/>
      </w:pPr>
    </w:p>
    <w:p w:rsidR="00AC26CB" w:rsidRDefault="00AC26CB">
      <w:pPr>
        <w:pStyle w:val="ConsPlusTitle"/>
        <w:ind w:firstLine="540"/>
        <w:jc w:val="both"/>
        <w:outlineLvl w:val="2"/>
      </w:pPr>
      <w:r>
        <w:t>Статья 15. Прогноз социально-экономического развития городского округа "Воркута"</w:t>
      </w:r>
    </w:p>
    <w:p w:rsidR="00AC26CB" w:rsidRDefault="00AC26CB">
      <w:pPr>
        <w:pStyle w:val="ConsPlusNormal"/>
      </w:pPr>
    </w:p>
    <w:p w:rsidR="00AC26CB" w:rsidRDefault="00AC26CB">
      <w:pPr>
        <w:pStyle w:val="ConsPlusNormal"/>
        <w:ind w:firstLine="540"/>
        <w:jc w:val="both"/>
      </w:pPr>
      <w:r>
        <w:t>Прогноз социально-экономического развития городского округа "Воркута" (далее - прогноз социально-экономического развития) ежегодно разрабатывается администрацией в установленном ею порядке на период не менее трех лет.</w:t>
      </w:r>
    </w:p>
    <w:p w:rsidR="00AC26CB" w:rsidRDefault="00AC26CB">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C26CB" w:rsidRDefault="00AC26CB">
      <w:pPr>
        <w:pStyle w:val="ConsPlusNormal"/>
        <w:spacing w:before="220"/>
        <w:ind w:firstLine="540"/>
        <w:jc w:val="both"/>
      </w:pPr>
      <w:r>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AC26CB" w:rsidRDefault="00AC26CB">
      <w:pPr>
        <w:pStyle w:val="ConsPlusNormal"/>
      </w:pPr>
    </w:p>
    <w:p w:rsidR="00AC26CB" w:rsidRDefault="00AC26CB">
      <w:pPr>
        <w:pStyle w:val="ConsPlusTitle"/>
        <w:ind w:firstLine="540"/>
        <w:jc w:val="both"/>
        <w:outlineLvl w:val="2"/>
      </w:pPr>
      <w:r>
        <w:t>Статья 16. Основные направления бюджетной, налоговой и долговой политики городского округа "Воркута"</w:t>
      </w:r>
    </w:p>
    <w:p w:rsidR="00AC26CB" w:rsidRDefault="00AC26CB">
      <w:pPr>
        <w:pStyle w:val="ConsPlusNormal"/>
      </w:pPr>
    </w:p>
    <w:p w:rsidR="00AC26CB" w:rsidRDefault="00AC26CB">
      <w:pPr>
        <w:pStyle w:val="ConsPlusNormal"/>
        <w:ind w:firstLine="540"/>
        <w:jc w:val="both"/>
      </w:pPr>
      <w:r>
        <w:t>1. Основные направления бюджетной и налоговой политики городского округа "Воркута" разрабатываются и утверждаются администрацией.</w:t>
      </w:r>
    </w:p>
    <w:p w:rsidR="00AC26CB" w:rsidRDefault="00AC26CB">
      <w:pPr>
        <w:pStyle w:val="ConsPlusNormal"/>
        <w:spacing w:before="220"/>
        <w:ind w:firstLine="540"/>
        <w:jc w:val="both"/>
      </w:pPr>
      <w:r>
        <w:t>2. Основные направления долговой политики разрабатываются финансовым управлением и утверждаются администрацией.</w:t>
      </w:r>
    </w:p>
    <w:p w:rsidR="00AC26CB" w:rsidRDefault="00AC26CB">
      <w:pPr>
        <w:pStyle w:val="ConsPlusNormal"/>
      </w:pPr>
    </w:p>
    <w:p w:rsidR="00AC26CB" w:rsidRDefault="00AC26CB">
      <w:pPr>
        <w:pStyle w:val="ConsPlusTitle"/>
        <w:ind w:firstLine="540"/>
        <w:jc w:val="both"/>
        <w:outlineLvl w:val="2"/>
      </w:pPr>
      <w:r>
        <w:t>Статья 17. Планирование бюджетных ассигнований</w:t>
      </w:r>
    </w:p>
    <w:p w:rsidR="00AC26CB" w:rsidRDefault="00AC26CB">
      <w:pPr>
        <w:pStyle w:val="ConsPlusNormal"/>
      </w:pPr>
    </w:p>
    <w:p w:rsidR="00AC26CB" w:rsidRDefault="00AC26CB">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финансовым управлением, с учетом особенностей, установленных Бюджетным </w:t>
      </w:r>
      <w:hyperlink r:id="rId66" w:history="1">
        <w:r>
          <w:rPr>
            <w:color w:val="0000FF"/>
          </w:rPr>
          <w:t>кодексом</w:t>
        </w:r>
      </w:hyperlink>
      <w:r>
        <w:t xml:space="preserve"> Российской Федерации, раздельно на исполнение действующих и принимаемых обязательств.</w:t>
      </w:r>
    </w:p>
    <w:p w:rsidR="00AC26CB" w:rsidRDefault="00AC26CB">
      <w:pPr>
        <w:pStyle w:val="ConsPlusNormal"/>
        <w:spacing w:before="220"/>
        <w:ind w:firstLine="540"/>
        <w:jc w:val="both"/>
      </w:pPr>
      <w: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AC26CB" w:rsidRDefault="00AC26CB">
      <w:pPr>
        <w:pStyle w:val="ConsPlusNormal"/>
      </w:pPr>
    </w:p>
    <w:p w:rsidR="00AC26CB" w:rsidRDefault="00AC26CB">
      <w:pPr>
        <w:pStyle w:val="ConsPlusTitle"/>
        <w:ind w:firstLine="540"/>
        <w:jc w:val="both"/>
        <w:outlineLvl w:val="2"/>
      </w:pPr>
      <w:r>
        <w:t>Статья 18. Перечень и оценка налоговых расходов городского округа "Воркута"</w:t>
      </w:r>
    </w:p>
    <w:p w:rsidR="00AC26CB" w:rsidRDefault="00AC26CB">
      <w:pPr>
        <w:pStyle w:val="ConsPlusNormal"/>
      </w:pPr>
    </w:p>
    <w:p w:rsidR="00AC26CB" w:rsidRDefault="00AC26CB">
      <w:pPr>
        <w:pStyle w:val="ConsPlusNormal"/>
        <w:ind w:firstLine="540"/>
        <w:jc w:val="both"/>
      </w:pPr>
      <w:r>
        <w:t xml:space="preserve">1. Перечень и оценка налоговых расходов городского округа "Воркута" формируется в </w:t>
      </w:r>
      <w:r>
        <w:lastRenderedPageBreak/>
        <w:t>порядке, установленном администрацией с соблюдением общих требований, установленных Правительством Российской Федерации.</w:t>
      </w:r>
    </w:p>
    <w:p w:rsidR="00AC26CB" w:rsidRDefault="00AC26CB">
      <w:pPr>
        <w:pStyle w:val="ConsPlusNormal"/>
        <w:spacing w:before="220"/>
        <w:ind w:firstLine="540"/>
        <w:jc w:val="both"/>
      </w:pPr>
      <w:r>
        <w:t>2. Результаты оценки налоговых расходов учитываются при формировании основных направлений бюджетной и налоговой политики городского округа "Воркута", а также при проведении оценки эффективности реализации муниципальных программ городского округа "Воркута".</w:t>
      </w:r>
    </w:p>
    <w:p w:rsidR="00AC26CB" w:rsidRDefault="00AC26CB">
      <w:pPr>
        <w:pStyle w:val="ConsPlusNormal"/>
        <w:spacing w:before="220"/>
        <w:ind w:firstLine="540"/>
        <w:jc w:val="both"/>
      </w:pPr>
      <w:r>
        <w:t>3. Администрация совместно с финансовым управлением разрабатывает порядок формирования перечня и оценки налоговых расходов городского округа "Воркута".</w:t>
      </w:r>
    </w:p>
    <w:p w:rsidR="00AC26CB" w:rsidRDefault="00AC26CB">
      <w:pPr>
        <w:pStyle w:val="ConsPlusNormal"/>
        <w:spacing w:before="220"/>
        <w:ind w:firstLine="540"/>
        <w:jc w:val="both"/>
      </w:pPr>
      <w:r>
        <w:t>4. Порядок формирования перечня и оценки налоговых расходов городского округа "Воркута" утверждается постановлением администрации.</w:t>
      </w:r>
    </w:p>
    <w:p w:rsidR="00AC26CB" w:rsidRDefault="00AC26CB">
      <w:pPr>
        <w:pStyle w:val="ConsPlusNormal"/>
      </w:pPr>
    </w:p>
    <w:p w:rsidR="00AC26CB" w:rsidRDefault="00AC26CB">
      <w:pPr>
        <w:pStyle w:val="ConsPlusTitle"/>
        <w:ind w:firstLine="540"/>
        <w:jc w:val="both"/>
        <w:outlineLvl w:val="2"/>
      </w:pPr>
      <w:r>
        <w:t>Статья 19. Реестр расходных обязательств городского округа "Воркута"</w:t>
      </w:r>
    </w:p>
    <w:p w:rsidR="00AC26CB" w:rsidRDefault="00AC26CB">
      <w:pPr>
        <w:pStyle w:val="ConsPlusNormal"/>
      </w:pPr>
    </w:p>
    <w:p w:rsidR="00AC26CB" w:rsidRDefault="00AC26CB">
      <w:pPr>
        <w:pStyle w:val="ConsPlusNormal"/>
        <w:ind w:firstLine="540"/>
        <w:jc w:val="both"/>
      </w:pPr>
      <w:r>
        <w:t xml:space="preserve">1. Реестр расходных обязательств городского округа "Воркута" ведется в соответствии со </w:t>
      </w:r>
      <w:hyperlink r:id="rId67" w:history="1">
        <w:r>
          <w:rPr>
            <w:color w:val="0000FF"/>
          </w:rPr>
          <w:t>статьей 87</w:t>
        </w:r>
      </w:hyperlink>
      <w:r>
        <w:t xml:space="preserve"> Бюджетного кодекса Российской Федерации в порядке, установленном администрацией.</w:t>
      </w:r>
    </w:p>
    <w:p w:rsidR="00AC26CB" w:rsidRDefault="00AC26CB">
      <w:pPr>
        <w:pStyle w:val="ConsPlusNormal"/>
        <w:spacing w:before="220"/>
        <w:ind w:firstLine="540"/>
        <w:jc w:val="both"/>
      </w:pPr>
      <w:r>
        <w:t>2. Реестр расходных обязательств городского округа "Воркута" ведется финансовым управлением на основании реестров расходных обязательств главных распорядителей бюджетных средств городского округа "Воркута" и представляется в Министерство финансов Республики Коми в установленном им порядке.</w:t>
      </w:r>
    </w:p>
    <w:p w:rsidR="00AC26CB" w:rsidRDefault="00AC26CB">
      <w:pPr>
        <w:pStyle w:val="ConsPlusNormal"/>
        <w:spacing w:before="220"/>
        <w:ind w:firstLine="540"/>
        <w:jc w:val="both"/>
      </w:pPr>
      <w:r>
        <w:t>3. Данные реестра расходных обязательств городского округа "Воркута" используются при разработке проекта бюджета.</w:t>
      </w:r>
    </w:p>
    <w:p w:rsidR="00AC26CB" w:rsidRDefault="00AC26CB">
      <w:pPr>
        <w:pStyle w:val="ConsPlusNormal"/>
      </w:pPr>
    </w:p>
    <w:p w:rsidR="00AC26CB" w:rsidRDefault="00AC26CB">
      <w:pPr>
        <w:pStyle w:val="ConsPlusTitle"/>
        <w:ind w:firstLine="540"/>
        <w:jc w:val="both"/>
        <w:outlineLvl w:val="2"/>
      </w:pPr>
      <w:r>
        <w:t>Статья 20. Муниципальные программы</w:t>
      </w:r>
    </w:p>
    <w:p w:rsidR="00AC26CB" w:rsidRDefault="00AC26CB">
      <w:pPr>
        <w:pStyle w:val="ConsPlusNormal"/>
      </w:pPr>
    </w:p>
    <w:p w:rsidR="00AC26CB" w:rsidRDefault="00AC26CB">
      <w:pPr>
        <w:pStyle w:val="ConsPlusNormal"/>
        <w:ind w:firstLine="540"/>
        <w:jc w:val="both"/>
      </w:pPr>
      <w:r>
        <w:t>1. Муниципальные программы городского округа "Воркута" утверждаются администрацией. Сроки реализации, порядок формирования и реализации указанных программ определяются постановлением администрации.</w:t>
      </w:r>
    </w:p>
    <w:p w:rsidR="00AC26CB" w:rsidRDefault="00AC26CB">
      <w:pPr>
        <w:pStyle w:val="ConsPlusNormal"/>
        <w:spacing w:before="220"/>
        <w:ind w:firstLine="540"/>
        <w:jc w:val="both"/>
      </w:pPr>
      <w:r>
        <w:t>2. Объем бюджетных ассигнований на финансовое обеспечение реализации муниципальных программ городского округа "Воркута" (далее - муниципальная программа) утверждается решением о бюджете городского округа по соответствующей каждой программе целевой статье расходов бюджета городского округа в соответствии с утвердившим программу постановлением администрации.</w:t>
      </w:r>
    </w:p>
    <w:p w:rsidR="00AC26CB" w:rsidRDefault="00AC26CB">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постановлением администрации.</w:t>
      </w:r>
    </w:p>
    <w:p w:rsidR="00AC26CB" w:rsidRDefault="00AC26CB">
      <w:pPr>
        <w:pStyle w:val="ConsPlusNormal"/>
        <w:spacing w:before="220"/>
        <w:ind w:firstLine="540"/>
        <w:jc w:val="both"/>
      </w:pPr>
      <w:r>
        <w:t>Муниципальные программы подлежат приведению в соответствие с решением о бюджете городского округа не позднее трех месяцев со дня вступления его в силу.</w:t>
      </w:r>
    </w:p>
    <w:p w:rsidR="00AC26CB" w:rsidRDefault="00AC26CB">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 результатам указанной оценки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C26CB" w:rsidRDefault="00AC26CB">
      <w:pPr>
        <w:pStyle w:val="ConsPlusNormal"/>
      </w:pPr>
    </w:p>
    <w:p w:rsidR="00AC26CB" w:rsidRDefault="00AC26CB">
      <w:pPr>
        <w:pStyle w:val="ConsPlusTitle"/>
        <w:ind w:firstLine="540"/>
        <w:jc w:val="both"/>
        <w:outlineLvl w:val="2"/>
      </w:pPr>
      <w:r>
        <w:t>Статья 21. Основные этапы составления проекта бюджета городского округа "Воркута"</w:t>
      </w:r>
    </w:p>
    <w:p w:rsidR="00AC26CB" w:rsidRDefault="00AC26CB">
      <w:pPr>
        <w:pStyle w:val="ConsPlusNormal"/>
      </w:pPr>
    </w:p>
    <w:p w:rsidR="00AC26CB" w:rsidRDefault="00AC26CB">
      <w:pPr>
        <w:pStyle w:val="ConsPlusNormal"/>
        <w:ind w:firstLine="540"/>
        <w:jc w:val="both"/>
      </w:pPr>
      <w:r>
        <w:t>1. Порядок работы над составлением проекта бюджета утверждается постановлением администрации, регламентирующим сроки и процедуры разработки проекта бюджета, порядок работы над иными документами и материалами, обязательными для направления в Совет городского округа одновременно с проектом бюджета.</w:t>
      </w:r>
    </w:p>
    <w:p w:rsidR="00AC26CB" w:rsidRDefault="00AC26CB">
      <w:pPr>
        <w:pStyle w:val="ConsPlusNormal"/>
        <w:spacing w:before="220"/>
        <w:ind w:firstLine="540"/>
        <w:jc w:val="both"/>
      </w:pPr>
      <w:r>
        <w:t xml:space="preserve">2. Проект решения о бюджете городского округа должен содержать основные характеристики бюджета городского округа,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68" w:history="1">
        <w:r>
          <w:rPr>
            <w:color w:val="0000FF"/>
          </w:rPr>
          <w:t>кодексом</w:t>
        </w:r>
      </w:hyperlink>
      <w:r>
        <w:t xml:space="preserve"> Российской Федерации, законами Республики Коми, решениями Совета городского округа, кроме решений о бюджете.</w:t>
      </w:r>
    </w:p>
    <w:p w:rsidR="00AC26CB" w:rsidRDefault="00AC26CB">
      <w:pPr>
        <w:pStyle w:val="ConsPlusNormal"/>
        <w:spacing w:before="220"/>
        <w:ind w:firstLine="540"/>
        <w:jc w:val="both"/>
      </w:pPr>
      <w:r>
        <w:t>3. Решением о бюджете утверждаются:</w:t>
      </w:r>
    </w:p>
    <w:p w:rsidR="00AC26CB" w:rsidRDefault="00AC26CB">
      <w:pPr>
        <w:pStyle w:val="ConsPlusNormal"/>
        <w:spacing w:before="220"/>
        <w:ind w:firstLine="540"/>
        <w:jc w:val="both"/>
      </w:pPr>
      <w:r>
        <w:t>1) перечень главных администраторов доходов бюджета;</w:t>
      </w:r>
    </w:p>
    <w:p w:rsidR="00AC26CB" w:rsidRDefault="00AC26CB">
      <w:pPr>
        <w:pStyle w:val="ConsPlusNormal"/>
        <w:spacing w:before="220"/>
        <w:ind w:firstLine="540"/>
        <w:jc w:val="both"/>
      </w:pPr>
      <w:r>
        <w:t>2) перечень главных администраторов источников финансирования дефицита бюджета;</w:t>
      </w:r>
    </w:p>
    <w:p w:rsidR="00AC26CB" w:rsidRDefault="00AC26CB">
      <w:pPr>
        <w:pStyle w:val="ConsPlusNormal"/>
        <w:spacing w:before="220"/>
        <w:ind w:firstLine="540"/>
        <w:jc w:val="both"/>
      </w:pPr>
      <w:r>
        <w:t>3)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AC26CB" w:rsidRDefault="00AC26CB">
      <w:pPr>
        <w:pStyle w:val="ConsPlusNormal"/>
        <w:spacing w:before="220"/>
        <w:ind w:firstLine="540"/>
        <w:jc w:val="both"/>
      </w:pPr>
      <w:r>
        <w:t>4) ведомственная структура расходов бюджета на очередной финансовый год и плановый период;</w:t>
      </w:r>
    </w:p>
    <w:p w:rsidR="00AC26CB" w:rsidRDefault="00AC26CB">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AC26CB" w:rsidRDefault="00AC26CB">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C26CB" w:rsidRDefault="00AC26CB">
      <w:pPr>
        <w:pStyle w:val="ConsPlusNormal"/>
        <w:spacing w:before="220"/>
        <w:ind w:firstLine="540"/>
        <w:jc w:val="both"/>
      </w:pPr>
      <w:r>
        <w:t>7) общий объем условно утверждаемых (утвержденных) расходов на первый год планового периода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C26CB" w:rsidRDefault="00AC26CB">
      <w:pPr>
        <w:pStyle w:val="ConsPlusNormal"/>
        <w:spacing w:before="220"/>
        <w:ind w:firstLine="540"/>
        <w:jc w:val="both"/>
      </w:pPr>
      <w:r>
        <w:t>8) источники финансирования дефицита бюджета на очередной финансовый год и плановый период;</w:t>
      </w:r>
    </w:p>
    <w:p w:rsidR="00AC26CB" w:rsidRDefault="00AC26CB">
      <w:pPr>
        <w:pStyle w:val="ConsPlusNormal"/>
        <w:spacing w:before="220"/>
        <w:ind w:firstLine="540"/>
        <w:jc w:val="both"/>
      </w:pPr>
      <w:r>
        <w:t>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C26CB" w:rsidRDefault="00AC26CB">
      <w:pPr>
        <w:pStyle w:val="ConsPlusNormal"/>
        <w:spacing w:before="220"/>
        <w:ind w:firstLine="540"/>
        <w:jc w:val="both"/>
      </w:pPr>
      <w:r>
        <w:t>10) объем бюджетных ассигнований муниципального дорожного фонда городского округа "Воркута";</w:t>
      </w:r>
    </w:p>
    <w:p w:rsidR="00AC26CB" w:rsidRDefault="00AC26CB">
      <w:pPr>
        <w:pStyle w:val="ConsPlusNormal"/>
        <w:spacing w:before="220"/>
        <w:ind w:firstLine="540"/>
        <w:jc w:val="both"/>
      </w:pPr>
      <w:r>
        <w:t>11) программа муниципальных заимствований на очередной финансовый год и плановый период;</w:t>
      </w:r>
    </w:p>
    <w:p w:rsidR="00AC26CB" w:rsidRDefault="00AC26CB">
      <w:pPr>
        <w:pStyle w:val="ConsPlusNormal"/>
        <w:spacing w:before="220"/>
        <w:ind w:firstLine="540"/>
        <w:jc w:val="both"/>
      </w:pPr>
      <w:r>
        <w:t>12) программа муниципальных гарантий на очередной финансовый год и плановый период;</w:t>
      </w:r>
    </w:p>
    <w:p w:rsidR="00AC26CB" w:rsidRDefault="00AC26CB">
      <w:pPr>
        <w:pStyle w:val="ConsPlusNormal"/>
        <w:spacing w:before="220"/>
        <w:ind w:firstLine="540"/>
        <w:jc w:val="both"/>
      </w:pPr>
      <w:r>
        <w:lastRenderedPageBreak/>
        <w:t>13) иные показатели бюджета городского округа, установленные законодательством и нормативными правовыми актами Совета городского округа.</w:t>
      </w:r>
    </w:p>
    <w:p w:rsidR="00AC26CB" w:rsidRDefault="00AC26CB">
      <w:pPr>
        <w:pStyle w:val="ConsPlusNormal"/>
        <w:spacing w:before="220"/>
        <w:ind w:firstLine="540"/>
        <w:jc w:val="both"/>
      </w:pPr>
      <w:bookmarkStart w:id="3" w:name="P290"/>
      <w:bookmarkEnd w:id="3"/>
      <w:r>
        <w:t>4. Документы и материалы, представляемые одновременно с проектом бюджета.</w:t>
      </w:r>
    </w:p>
    <w:p w:rsidR="00AC26CB" w:rsidRDefault="00AC26CB">
      <w:pPr>
        <w:pStyle w:val="ConsPlusNormal"/>
        <w:spacing w:before="220"/>
        <w:ind w:firstLine="540"/>
        <w:jc w:val="both"/>
      </w:pPr>
      <w:r>
        <w:t>Одновременно с проектом бюджета на очередной финансовый и плановый период представляются:</w:t>
      </w:r>
    </w:p>
    <w:p w:rsidR="00AC26CB" w:rsidRDefault="00AC26CB">
      <w:pPr>
        <w:pStyle w:val="ConsPlusNormal"/>
        <w:spacing w:before="220"/>
        <w:ind w:firstLine="540"/>
        <w:jc w:val="both"/>
      </w:pPr>
      <w:r>
        <w:t>1) основные направления бюджетной и налоговой политики;</w:t>
      </w:r>
    </w:p>
    <w:p w:rsidR="00AC26CB" w:rsidRDefault="00AC26CB">
      <w:pPr>
        <w:pStyle w:val="ConsPlusNormal"/>
        <w:spacing w:before="220"/>
        <w:ind w:firstLine="540"/>
        <w:jc w:val="both"/>
      </w:pPr>
      <w:r>
        <w:t>2) предварительные итоги социально-экономического развития городского округа "Воркута" за истекший период текущего финансового года и ожидаемые итоги социально-экономического развития городского округа "Воркута" за текущий финансовый год;</w:t>
      </w:r>
    </w:p>
    <w:p w:rsidR="00AC26CB" w:rsidRDefault="00AC26CB">
      <w:pPr>
        <w:pStyle w:val="ConsPlusNormal"/>
        <w:spacing w:before="220"/>
        <w:ind w:firstLine="540"/>
        <w:jc w:val="both"/>
      </w:pPr>
      <w:r>
        <w:t>3) прогноз социально-экономического развития;</w:t>
      </w:r>
    </w:p>
    <w:p w:rsidR="00AC26CB" w:rsidRDefault="00AC26CB">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бюджета городского округа на очередной финансовый год и плановый период;</w:t>
      </w:r>
    </w:p>
    <w:p w:rsidR="00AC26CB" w:rsidRDefault="00AC26CB">
      <w:pPr>
        <w:pStyle w:val="ConsPlusNormal"/>
        <w:spacing w:before="220"/>
        <w:ind w:firstLine="540"/>
        <w:jc w:val="both"/>
      </w:pPr>
      <w:r>
        <w:t>5) пояснительная записка к проекту бюджета;</w:t>
      </w:r>
    </w:p>
    <w:p w:rsidR="00AC26CB" w:rsidRDefault="00AC26CB">
      <w:pPr>
        <w:pStyle w:val="ConsPlusNormal"/>
        <w:spacing w:before="220"/>
        <w:ind w:firstLine="540"/>
        <w:jc w:val="both"/>
      </w:pPr>
      <w:r>
        <w:t>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AC26CB" w:rsidRDefault="00AC26CB">
      <w:pPr>
        <w:pStyle w:val="ConsPlusNormal"/>
        <w:spacing w:before="220"/>
        <w:ind w:firstLine="540"/>
        <w:jc w:val="both"/>
      </w:pPr>
      <w:r>
        <w:t>7) оценка ожидаемого исполнения бюджета городского округа на текущий финансовый год;</w:t>
      </w:r>
    </w:p>
    <w:p w:rsidR="00AC26CB" w:rsidRDefault="00AC26CB">
      <w:pPr>
        <w:pStyle w:val="ConsPlusNormal"/>
        <w:spacing w:before="220"/>
        <w:ind w:firstLine="540"/>
        <w:jc w:val="both"/>
      </w:pPr>
      <w:r>
        <w:t>8) предложенные Советом городского округа, Контрольно-счетной комиссией городского округа "Воркута"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AC26CB" w:rsidRDefault="00AC26CB">
      <w:pPr>
        <w:pStyle w:val="ConsPlusNormal"/>
        <w:spacing w:before="220"/>
        <w:ind w:firstLine="540"/>
        <w:jc w:val="both"/>
      </w:pPr>
      <w:r>
        <w:t>9) реестр источников доходов бюджета городского округа;</w:t>
      </w:r>
    </w:p>
    <w:p w:rsidR="00AC26CB" w:rsidRDefault="00AC26CB">
      <w:pPr>
        <w:pStyle w:val="ConsPlusNormal"/>
        <w:spacing w:before="220"/>
        <w:ind w:firstLine="540"/>
        <w:jc w:val="both"/>
      </w:pPr>
      <w:r>
        <w:t>10) паспорта муниципальных программ (проекты изменений в указанные паспорта);</w:t>
      </w:r>
    </w:p>
    <w:p w:rsidR="00AC26CB" w:rsidRDefault="00AC26CB">
      <w:pPr>
        <w:pStyle w:val="ConsPlusNormal"/>
        <w:spacing w:before="220"/>
        <w:ind w:firstLine="540"/>
        <w:jc w:val="both"/>
      </w:pPr>
      <w:r>
        <w:t>11) распределение бюджетных ассигнований по разделам и подразделам классификации расходов бюджетов.</w:t>
      </w:r>
    </w:p>
    <w:p w:rsidR="00AC26CB" w:rsidRDefault="00AC26CB">
      <w:pPr>
        <w:pStyle w:val="ConsPlusNormal"/>
        <w:spacing w:before="220"/>
        <w:ind w:firstLine="540"/>
        <w:jc w:val="both"/>
      </w:pPr>
      <w:r>
        <w:t>5. Проект бюджета, вносимый в Совет городского округа, подлежит официальному опубликованию.</w:t>
      </w:r>
    </w:p>
    <w:p w:rsidR="00AC26CB" w:rsidRDefault="00AC26CB">
      <w:pPr>
        <w:pStyle w:val="ConsPlusNormal"/>
      </w:pPr>
    </w:p>
    <w:p w:rsidR="00AC26CB" w:rsidRDefault="00AC26CB">
      <w:pPr>
        <w:pStyle w:val="ConsPlusTitle"/>
        <w:jc w:val="center"/>
        <w:outlineLvl w:val="1"/>
      </w:pPr>
      <w:r>
        <w:t>Раздел III. РАССМОТРЕНИЕ И УТВЕРЖДЕНИЕ ПРОЕКТА</w:t>
      </w:r>
    </w:p>
    <w:p w:rsidR="00AC26CB" w:rsidRDefault="00AC26CB">
      <w:pPr>
        <w:pStyle w:val="ConsPlusTitle"/>
        <w:jc w:val="center"/>
      </w:pPr>
      <w:r>
        <w:t>РЕШЕНИЯ О БЮДЖЕТЕ ГОРОДСКОГО ОКРУГА "ВОРКУТА"</w:t>
      </w:r>
    </w:p>
    <w:p w:rsidR="00AC26CB" w:rsidRDefault="00AC26CB">
      <w:pPr>
        <w:pStyle w:val="ConsPlusNormal"/>
      </w:pPr>
    </w:p>
    <w:p w:rsidR="00AC26CB" w:rsidRDefault="00AC26CB">
      <w:pPr>
        <w:pStyle w:val="ConsPlusTitle"/>
        <w:ind w:firstLine="540"/>
        <w:jc w:val="both"/>
        <w:outlineLvl w:val="2"/>
      </w:pPr>
      <w:r>
        <w:t>Статья 22. Внесение проекта решения о бюджете в Совет городского округа "Воркута"</w:t>
      </w:r>
    </w:p>
    <w:p w:rsidR="00AC26CB" w:rsidRDefault="00AC26CB">
      <w:pPr>
        <w:pStyle w:val="ConsPlusNormal"/>
      </w:pPr>
    </w:p>
    <w:p w:rsidR="00AC26CB" w:rsidRDefault="00AC26CB">
      <w:pPr>
        <w:pStyle w:val="ConsPlusNormal"/>
        <w:ind w:firstLine="540"/>
        <w:jc w:val="both"/>
      </w:pPr>
      <w:r>
        <w:t>1. Глава городского округа "Воркута" - руководитель администрации городского округа "Воркута" вносит проект решения о бюджете городского округа на очередной финансовый год и плановый период на рассмотрение в Совет городского округа не позднее 15 ноября текущего года.</w:t>
      </w:r>
    </w:p>
    <w:p w:rsidR="00AC26CB" w:rsidRDefault="00AC26CB">
      <w:pPr>
        <w:pStyle w:val="ConsPlusNormal"/>
        <w:spacing w:before="220"/>
        <w:ind w:firstLine="540"/>
        <w:jc w:val="both"/>
      </w:pPr>
      <w:r>
        <w:t>2. Внесению проекта бюджета должно предшествовать внесение в Совет городского округа проектов решений об изменении и дополнении решений Совета городского округа о налогах и сборах.</w:t>
      </w:r>
    </w:p>
    <w:p w:rsidR="00AC26CB" w:rsidRDefault="00AC26CB">
      <w:pPr>
        <w:pStyle w:val="ConsPlusNormal"/>
        <w:spacing w:before="220"/>
        <w:ind w:firstLine="540"/>
        <w:jc w:val="both"/>
      </w:pPr>
      <w:r>
        <w:lastRenderedPageBreak/>
        <w:t xml:space="preserve">3. Одновременно с проектом бюджета в Совет городского округа представляются документы и материалы в соответствии со </w:t>
      </w:r>
      <w:hyperlink r:id="rId69" w:history="1">
        <w:r>
          <w:rPr>
            <w:color w:val="0000FF"/>
          </w:rPr>
          <w:t>статьей 184.2</w:t>
        </w:r>
      </w:hyperlink>
      <w:r>
        <w:t xml:space="preserve"> Бюджетного кодекса Российской Федерации и </w:t>
      </w:r>
      <w:hyperlink w:anchor="P290" w:history="1">
        <w:r>
          <w:rPr>
            <w:color w:val="0000FF"/>
          </w:rPr>
          <w:t>пунктом 4 статьи 21</w:t>
        </w:r>
      </w:hyperlink>
      <w:r>
        <w:t xml:space="preserve"> настоящего Положения.</w:t>
      </w:r>
    </w:p>
    <w:p w:rsidR="00AC26CB" w:rsidRDefault="00AC26CB">
      <w:pPr>
        <w:pStyle w:val="ConsPlusNormal"/>
      </w:pPr>
    </w:p>
    <w:p w:rsidR="00AC26CB" w:rsidRDefault="00AC26CB">
      <w:pPr>
        <w:pStyle w:val="ConsPlusTitle"/>
        <w:ind w:firstLine="540"/>
        <w:jc w:val="both"/>
        <w:outlineLvl w:val="2"/>
      </w:pPr>
      <w:r>
        <w:t>Статья 23. Рассмотрение проекта решения о бюджете Советом городского округа "Воркута"</w:t>
      </w:r>
    </w:p>
    <w:p w:rsidR="00AC26CB" w:rsidRDefault="00AC26CB">
      <w:pPr>
        <w:pStyle w:val="ConsPlusNormal"/>
      </w:pPr>
    </w:p>
    <w:p w:rsidR="00AC26CB" w:rsidRDefault="00AC26CB">
      <w:pPr>
        <w:pStyle w:val="ConsPlusNormal"/>
        <w:ind w:firstLine="540"/>
        <w:jc w:val="both"/>
      </w:pPr>
      <w:r>
        <w:t>1. В течение одного рабочего дня со дня внесения проекта решения о бюджете городского округа на очередной финансовый год и плановый период в Совет городского округа председатель Совета городского округа направляет его для рассмотрения в постоянную комиссию Совета городского округа по бюджету, налогам, экономическим вопросам и муниципальной собственности (далее - Комиссия).</w:t>
      </w:r>
    </w:p>
    <w:p w:rsidR="00AC26CB" w:rsidRDefault="00AC26CB">
      <w:pPr>
        <w:pStyle w:val="ConsPlusNormal"/>
        <w:spacing w:before="220"/>
        <w:ind w:firstLine="540"/>
        <w:jc w:val="both"/>
      </w:pPr>
      <w:r>
        <w:t>2. Проект бюджета с документами и материалами одновременно с направлением в Комиссию направляется председателем Совета городского округа в Контрольно-счетную комиссию городского округа "Воркута" для проведения экспертизы проекта решения о бюджете и подготовки заключения по ее результатам.</w:t>
      </w:r>
    </w:p>
    <w:p w:rsidR="00AC26CB" w:rsidRDefault="00AC26CB">
      <w:pPr>
        <w:pStyle w:val="ConsPlusNormal"/>
        <w:spacing w:before="220"/>
        <w:ind w:firstLine="540"/>
        <w:jc w:val="both"/>
      </w:pPr>
      <w:r>
        <w:t>3. Контрольно-счетная комиссия городского округа "Воркута" подготавливает заключение по результатам экспертизы проекта решения о бюджете городского округа и направляет его в Совет городского округа не позднее 5 дней до установленной даты его рассмотрения Комиссией.</w:t>
      </w:r>
    </w:p>
    <w:p w:rsidR="00AC26CB" w:rsidRDefault="00AC26CB">
      <w:pPr>
        <w:pStyle w:val="ConsPlusNormal"/>
        <w:spacing w:before="220"/>
        <w:ind w:firstLine="540"/>
        <w:jc w:val="both"/>
      </w:pPr>
      <w:r>
        <w:t>Заключение Контрольно-счетной комиссии городского округа "Воркута" учитывается при подготовке депутатами Совета городского округа поправок к проекту решения о бюджете городского округа "Воркута".</w:t>
      </w:r>
    </w:p>
    <w:p w:rsidR="00AC26CB" w:rsidRDefault="00AC26CB">
      <w:pPr>
        <w:pStyle w:val="ConsPlusNormal"/>
        <w:spacing w:before="220"/>
        <w:ind w:firstLine="540"/>
        <w:jc w:val="both"/>
      </w:pPr>
      <w:r>
        <w:t>4. В случае если перечень документов и материалов, представленных одновременно с проектом бюджета, не соответствует установленным требованиям, Комиссия возвращает его администрации для доработки.</w:t>
      </w:r>
    </w:p>
    <w:p w:rsidR="00AC26CB" w:rsidRDefault="00AC26CB">
      <w:pPr>
        <w:pStyle w:val="ConsPlusNormal"/>
        <w:spacing w:before="220"/>
        <w:ind w:firstLine="540"/>
        <w:jc w:val="both"/>
      </w:pPr>
      <w:r>
        <w:t>Повторное рассмотрение доработанного проекта бюджета осуществляется в порядке, установленном для рассмотрения проекта решения о бюджете городского округа.</w:t>
      </w:r>
    </w:p>
    <w:p w:rsidR="00AC26CB" w:rsidRDefault="00AC26CB">
      <w:pPr>
        <w:pStyle w:val="ConsPlusNormal"/>
        <w:spacing w:before="220"/>
        <w:ind w:firstLine="540"/>
        <w:jc w:val="both"/>
      </w:pPr>
      <w:r>
        <w:t>5. Проект бюджета после внесения его в Совет городского округа подлежит обсуждению на публичных слушаниях в порядке, установленном решением Совета городского округа.</w:t>
      </w:r>
    </w:p>
    <w:p w:rsidR="00AC26CB" w:rsidRDefault="00AC26CB">
      <w:pPr>
        <w:pStyle w:val="ConsPlusNormal"/>
        <w:spacing w:before="220"/>
        <w:ind w:firstLine="540"/>
        <w:jc w:val="both"/>
      </w:pPr>
      <w:r>
        <w:t>Замечания и предложения по проекту бюджета, представленные участниками публичных слушаний, обобщаются администрацией. При рассмотрении проекта бюджета указанные замечания и предложения носят рекомендательный характер.</w:t>
      </w:r>
    </w:p>
    <w:p w:rsidR="00AC26CB" w:rsidRDefault="00AC26CB">
      <w:pPr>
        <w:pStyle w:val="ConsPlusNormal"/>
        <w:spacing w:before="220"/>
        <w:ind w:firstLine="540"/>
        <w:jc w:val="both"/>
      </w:pPr>
      <w:r>
        <w:t>6. Рассмотренный и одобренный Комиссией и на публичных слушаниях проект бюджета направляется в Совет городского округа на утверждение.</w:t>
      </w:r>
    </w:p>
    <w:p w:rsidR="00AC26CB" w:rsidRDefault="00AC26CB">
      <w:pPr>
        <w:pStyle w:val="ConsPlusNormal"/>
        <w:spacing w:before="220"/>
        <w:ind w:firstLine="540"/>
        <w:jc w:val="both"/>
      </w:pPr>
      <w:r>
        <w:t>7. Совет городского округа принимает решение об утверждении бюджета городского округа не позднее 17 декабря текущего финансового года.</w:t>
      </w:r>
    </w:p>
    <w:p w:rsidR="00AC26CB" w:rsidRDefault="00AC26CB">
      <w:pPr>
        <w:pStyle w:val="ConsPlusNormal"/>
        <w:spacing w:before="220"/>
        <w:ind w:firstLine="540"/>
        <w:jc w:val="both"/>
      </w:pPr>
      <w:r>
        <w:t xml:space="preserve">8. Решение о бюджете вступает в силу с 1 января и действует по 31 декабря финансового года, если иное не предусмотрено Бюджетным </w:t>
      </w:r>
      <w:hyperlink r:id="rId70" w:history="1">
        <w:r>
          <w:rPr>
            <w:color w:val="0000FF"/>
          </w:rPr>
          <w:t>кодексом</w:t>
        </w:r>
      </w:hyperlink>
      <w:r>
        <w:t xml:space="preserve"> Российской Федерации и (или) решением о бюджете.</w:t>
      </w:r>
    </w:p>
    <w:p w:rsidR="00AC26CB" w:rsidRDefault="00AC26CB">
      <w:pPr>
        <w:pStyle w:val="ConsPlusNormal"/>
        <w:spacing w:before="220"/>
        <w:ind w:firstLine="540"/>
        <w:jc w:val="both"/>
      </w:pPr>
      <w:r>
        <w:t>9. Принятое Советом городского округа решение о бюджете на очередной финансовый год и плановый период в течение трех дней после утверждения Советом городского округа направляется председателем Совета городского округа главе городского округа "Воркута" - руководителю администрации для подписания и обнародования.</w:t>
      </w:r>
    </w:p>
    <w:p w:rsidR="00AC26CB" w:rsidRDefault="00AC26CB">
      <w:pPr>
        <w:pStyle w:val="ConsPlusNormal"/>
      </w:pPr>
    </w:p>
    <w:p w:rsidR="00AC26CB" w:rsidRDefault="00AC26CB">
      <w:pPr>
        <w:pStyle w:val="ConsPlusTitle"/>
        <w:ind w:firstLine="540"/>
        <w:jc w:val="both"/>
        <w:outlineLvl w:val="2"/>
      </w:pPr>
      <w:r>
        <w:t xml:space="preserve">Статья 24. Сроки утверждения решения о бюджете и последствия непринятия проекта </w:t>
      </w:r>
      <w:r>
        <w:lastRenderedPageBreak/>
        <w:t>решения о бюджете на очередной финансовый год и плановый период в срок</w:t>
      </w:r>
    </w:p>
    <w:p w:rsidR="00AC26CB" w:rsidRDefault="00AC26CB">
      <w:pPr>
        <w:pStyle w:val="ConsPlusNormal"/>
      </w:pPr>
    </w:p>
    <w:p w:rsidR="00AC26CB" w:rsidRDefault="00AC26CB">
      <w:pPr>
        <w:pStyle w:val="ConsPlusNormal"/>
        <w:ind w:firstLine="540"/>
        <w:jc w:val="both"/>
      </w:pPr>
      <w:r>
        <w:t>1. Решение о бюджете городского округа должно быть рассмотрено, утверждено Советом городского округа, подписано главой городского округа "Воркута" - руководителем администрации и обнародовано до начала очередного финансового года.</w:t>
      </w:r>
    </w:p>
    <w:p w:rsidR="00AC26CB" w:rsidRDefault="00AC26CB">
      <w:pPr>
        <w:pStyle w:val="ConsPlusNormal"/>
        <w:spacing w:before="220"/>
        <w:ind w:firstLine="540"/>
        <w:jc w:val="both"/>
      </w:pPr>
      <w:r>
        <w:t>Органы местного самоуправления городского округа "Воркута"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AC26CB" w:rsidRDefault="00AC26CB">
      <w:pPr>
        <w:pStyle w:val="ConsPlusNormal"/>
        <w:spacing w:before="220"/>
        <w:ind w:firstLine="540"/>
        <w:jc w:val="both"/>
      </w:pPr>
      <w:bookmarkStart w:id="4" w:name="P333"/>
      <w:bookmarkEnd w:id="4"/>
      <w:r>
        <w:t>2. В случае если решение о бюджете городского округа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финансовое управление вправе:</w:t>
      </w:r>
    </w:p>
    <w:p w:rsidR="00AC26CB" w:rsidRDefault="00AC26CB">
      <w:pPr>
        <w:pStyle w:val="ConsPlusNormal"/>
        <w:spacing w:before="220"/>
        <w:ind w:firstLine="540"/>
        <w:jc w:val="both"/>
      </w:pPr>
      <w: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C26CB" w:rsidRDefault="00AC26CB">
      <w:pPr>
        <w:pStyle w:val="ConsPlusNormal"/>
        <w:spacing w:before="220"/>
        <w:ind w:firstLine="540"/>
        <w:jc w:val="both"/>
      </w:pPr>
      <w:r>
        <w:t>- иные показатели, определяемые решением о бюджете городского округа, применяются в размерах (нормативах) и порядке, которые были установлены решением о бюджете на отчетный финансовый год.</w:t>
      </w:r>
    </w:p>
    <w:p w:rsidR="00AC26CB" w:rsidRDefault="00AC26CB">
      <w:pPr>
        <w:pStyle w:val="ConsPlusNormal"/>
        <w:spacing w:before="220"/>
        <w:ind w:firstLine="540"/>
        <w:jc w:val="both"/>
      </w:pPr>
      <w:bookmarkStart w:id="5" w:name="P336"/>
      <w:bookmarkEnd w:id="5"/>
      <w:r>
        <w:t xml:space="preserve">3. Если решение о бюджете городского округа не вступило в силу через три месяца после начала финансового года, финансовое управление организует исполнение бюджета городского округа при соблюдении условий определенных </w:t>
      </w:r>
      <w:hyperlink w:anchor="P333" w:history="1">
        <w:r>
          <w:rPr>
            <w:color w:val="0000FF"/>
          </w:rPr>
          <w:t>пунктом 2</w:t>
        </w:r>
      </w:hyperlink>
      <w:r>
        <w:t xml:space="preserve"> настоящей статьи.</w:t>
      </w:r>
    </w:p>
    <w:p w:rsidR="00AC26CB" w:rsidRDefault="00AC26CB">
      <w:pPr>
        <w:pStyle w:val="ConsPlusNormal"/>
        <w:spacing w:before="220"/>
        <w:ind w:firstLine="540"/>
        <w:jc w:val="both"/>
      </w:pPr>
      <w:r>
        <w:t>При этом финансовое управление не имеет права:</w:t>
      </w:r>
    </w:p>
    <w:p w:rsidR="00AC26CB" w:rsidRDefault="00AC26CB">
      <w:pPr>
        <w:pStyle w:val="ConsPlusNormal"/>
        <w:spacing w:before="220"/>
        <w:ind w:firstLine="540"/>
        <w:jc w:val="both"/>
      </w:pPr>
      <w:r>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71" w:history="1">
        <w:r>
          <w:rPr>
            <w:color w:val="0000FF"/>
          </w:rPr>
          <w:t>кодексом</w:t>
        </w:r>
      </w:hyperlink>
      <w:r>
        <w:t xml:space="preserve"> Российской Федерации;</w:t>
      </w:r>
    </w:p>
    <w:p w:rsidR="00AC26CB" w:rsidRDefault="00AC26CB">
      <w:pPr>
        <w:pStyle w:val="ConsPlusNormal"/>
        <w:spacing w:before="220"/>
        <w:ind w:firstLine="540"/>
        <w:jc w:val="both"/>
      </w:pPr>
      <w:r>
        <w:t>- предоставлять бюджетные кредиты;</w:t>
      </w:r>
    </w:p>
    <w:p w:rsidR="00AC26CB" w:rsidRDefault="00AC26CB">
      <w:pPr>
        <w:pStyle w:val="ConsPlusNormal"/>
        <w:spacing w:before="220"/>
        <w:ind w:firstLine="540"/>
        <w:jc w:val="both"/>
      </w:pPr>
      <w:r>
        <w:t>- осуществлять заимствования в размере более одной восьмой объема заимствований предыдущего финансового года в расчете на квартал;</w:t>
      </w:r>
    </w:p>
    <w:p w:rsidR="00AC26CB" w:rsidRDefault="00AC26CB">
      <w:pPr>
        <w:pStyle w:val="ConsPlusNormal"/>
        <w:spacing w:before="220"/>
        <w:ind w:firstLine="540"/>
        <w:jc w:val="both"/>
      </w:pPr>
      <w:r>
        <w:t>- формировать резервные фонды.</w:t>
      </w:r>
    </w:p>
    <w:p w:rsidR="00AC26CB" w:rsidRDefault="00AC26CB">
      <w:pPr>
        <w:pStyle w:val="ConsPlusNormal"/>
        <w:spacing w:before="220"/>
        <w:ind w:firstLine="540"/>
        <w:jc w:val="both"/>
      </w:pPr>
      <w:r>
        <w:t xml:space="preserve">4. Указанные в </w:t>
      </w:r>
      <w:hyperlink w:anchor="P333" w:history="1">
        <w:r>
          <w:rPr>
            <w:color w:val="0000FF"/>
          </w:rPr>
          <w:t>пунктах 2</w:t>
        </w:r>
      </w:hyperlink>
      <w:r>
        <w:t xml:space="preserve"> и </w:t>
      </w:r>
      <w:hyperlink w:anchor="P336" w:history="1">
        <w:r>
          <w:rPr>
            <w:color w:val="0000FF"/>
          </w:rPr>
          <w:t>3</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C26CB" w:rsidRDefault="00AC26CB">
      <w:pPr>
        <w:pStyle w:val="ConsPlusNormal"/>
      </w:pPr>
    </w:p>
    <w:p w:rsidR="00AC26CB" w:rsidRDefault="00AC26CB">
      <w:pPr>
        <w:pStyle w:val="ConsPlusTitle"/>
        <w:ind w:firstLine="540"/>
        <w:jc w:val="both"/>
        <w:outlineLvl w:val="2"/>
      </w:pPr>
      <w:r>
        <w:t>Статья 25. Внесение изменений в бюджет городского округа "Воркута"</w:t>
      </w:r>
    </w:p>
    <w:p w:rsidR="00AC26CB" w:rsidRDefault="00AC26CB">
      <w:pPr>
        <w:pStyle w:val="ConsPlusNormal"/>
      </w:pPr>
    </w:p>
    <w:p w:rsidR="00AC26CB" w:rsidRDefault="00AC26CB">
      <w:pPr>
        <w:pStyle w:val="ConsPlusNormal"/>
        <w:ind w:firstLine="540"/>
        <w:jc w:val="both"/>
      </w:pPr>
      <w:r>
        <w:t>1. Глава городского округа "Воркута" - руководитель администрации городского округа "Воркута" представляет на рассмотрение Совета городского округа проекта решения о внесении изменений в бюджет городского округа.</w:t>
      </w:r>
    </w:p>
    <w:p w:rsidR="00AC26CB" w:rsidRDefault="00AC26CB">
      <w:pPr>
        <w:pStyle w:val="ConsPlusNormal"/>
        <w:spacing w:before="220"/>
        <w:ind w:firstLine="540"/>
        <w:jc w:val="both"/>
      </w:pPr>
      <w:r>
        <w:t>2. Одновременно с проектом решения о внесении изменений в бюджет городского округа представляется пояснительная записка с обоснованием причин предлагаемых изменений.</w:t>
      </w:r>
    </w:p>
    <w:p w:rsidR="00AC26CB" w:rsidRDefault="00AC26CB">
      <w:pPr>
        <w:pStyle w:val="ConsPlusNormal"/>
        <w:spacing w:before="220"/>
        <w:ind w:firstLine="540"/>
        <w:jc w:val="both"/>
      </w:pPr>
      <w:r>
        <w:t>3. В течение одного рабочего дня со дня внесения в Совет городского округа проекта решения о внесении изменений в бюджет городского округа председатель Совета городского округа направляет его для рассмотрения в Комиссию.</w:t>
      </w:r>
    </w:p>
    <w:p w:rsidR="00AC26CB" w:rsidRDefault="00AC26CB">
      <w:pPr>
        <w:pStyle w:val="ConsPlusNormal"/>
        <w:spacing w:before="220"/>
        <w:ind w:firstLine="540"/>
        <w:jc w:val="both"/>
      </w:pPr>
      <w:r>
        <w:lastRenderedPageBreak/>
        <w:t>4. Совета городского округа на очередном заседании рассматривает проект решения о внесении изменений в бюджет городского округа и выносит решение о его принятии.</w:t>
      </w:r>
    </w:p>
    <w:p w:rsidR="00AC26CB" w:rsidRDefault="00AC26CB">
      <w:pPr>
        <w:pStyle w:val="ConsPlusNormal"/>
      </w:pPr>
    </w:p>
    <w:p w:rsidR="00AC26CB" w:rsidRDefault="00AC26CB">
      <w:pPr>
        <w:pStyle w:val="ConsPlusTitle"/>
        <w:jc w:val="center"/>
        <w:outlineLvl w:val="1"/>
      </w:pPr>
      <w:r>
        <w:t>Раздел IV. ИСПОЛНЕНИЕ БЮДЖЕТА ГОРОДСКОГО ОКРУГА "ВОРКУТА"</w:t>
      </w:r>
    </w:p>
    <w:p w:rsidR="00AC26CB" w:rsidRDefault="00AC26CB">
      <w:pPr>
        <w:pStyle w:val="ConsPlusNormal"/>
      </w:pPr>
    </w:p>
    <w:p w:rsidR="00AC26CB" w:rsidRDefault="00AC26CB">
      <w:pPr>
        <w:pStyle w:val="ConsPlusTitle"/>
        <w:ind w:firstLine="540"/>
        <w:jc w:val="both"/>
        <w:outlineLvl w:val="2"/>
      </w:pPr>
      <w:r>
        <w:t>Статья 26. Основы исполнения бюджета</w:t>
      </w:r>
    </w:p>
    <w:p w:rsidR="00AC26CB" w:rsidRDefault="00AC26CB">
      <w:pPr>
        <w:pStyle w:val="ConsPlusNormal"/>
      </w:pPr>
    </w:p>
    <w:p w:rsidR="00AC26CB" w:rsidRDefault="00AC26CB">
      <w:pPr>
        <w:pStyle w:val="ConsPlusNormal"/>
        <w:ind w:firstLine="540"/>
        <w:jc w:val="both"/>
      </w:pPr>
      <w:r>
        <w:t>1. Исполнение бюджета городского округа обеспечивается администрацией. Финансовое управление организует и осуществляет исполнение бюджета городского округа, управление счетами бюджета городского округа и бюджетными средствами.</w:t>
      </w:r>
    </w:p>
    <w:p w:rsidR="00AC26CB" w:rsidRDefault="00AC26CB">
      <w:pPr>
        <w:pStyle w:val="ConsPlusNormal"/>
        <w:spacing w:before="220"/>
        <w:ind w:firstLine="540"/>
        <w:jc w:val="both"/>
      </w:pPr>
      <w:r>
        <w:t>2. Исполнение бюджета городского округа организуется на основе сводной бюджетной росписи и кассового плана.</w:t>
      </w:r>
    </w:p>
    <w:p w:rsidR="00AC26CB" w:rsidRDefault="00AC26CB">
      <w:pPr>
        <w:pStyle w:val="ConsPlusNormal"/>
        <w:spacing w:before="220"/>
        <w:ind w:firstLine="540"/>
        <w:jc w:val="both"/>
      </w:pPr>
      <w:r>
        <w:t>3. Бюджет городского округа исполняется на основе принципа единства кассы и подведомственности расходов.</w:t>
      </w:r>
    </w:p>
    <w:p w:rsidR="00AC26CB" w:rsidRDefault="00AC26CB">
      <w:pPr>
        <w:pStyle w:val="ConsPlusNormal"/>
        <w:spacing w:before="220"/>
        <w:ind w:firstLine="540"/>
        <w:jc w:val="both"/>
      </w:pPr>
      <w:r>
        <w:t xml:space="preserve">В соответствии со </w:t>
      </w:r>
      <w:hyperlink r:id="rId72" w:history="1">
        <w:r>
          <w:rPr>
            <w:color w:val="0000FF"/>
          </w:rPr>
          <w:t>статьей 38.2</w:t>
        </w:r>
      </w:hyperlink>
      <w:r>
        <w:t xml:space="preserve"> Бюджетного кодекса Российской Федерации 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AC26CB" w:rsidRDefault="00AC26CB">
      <w:pPr>
        <w:pStyle w:val="ConsPlusNormal"/>
        <w:spacing w:before="220"/>
        <w:ind w:firstLine="540"/>
        <w:jc w:val="both"/>
      </w:pPr>
      <w:r>
        <w:t>4. Казначейское обслуживание исполнения бюджета городского округа осуществляется Управлением Федерального казначейства по Республике Коми (далее - Федеральное казначейство).</w:t>
      </w:r>
    </w:p>
    <w:p w:rsidR="00AC26CB" w:rsidRDefault="00AC26CB">
      <w:pPr>
        <w:pStyle w:val="ConsPlusNormal"/>
        <w:spacing w:before="220"/>
        <w:ind w:firstLine="540"/>
        <w:jc w:val="both"/>
      </w:pPr>
      <w:r>
        <w:t xml:space="preserve">Для казначейского обслуживания исполнения бюджета городского округа в Федеральном казначействе с учетом положений </w:t>
      </w:r>
      <w:hyperlink r:id="rId73" w:history="1">
        <w:r>
          <w:rPr>
            <w:color w:val="0000FF"/>
          </w:rPr>
          <w:t>статьи 38.2</w:t>
        </w:r>
      </w:hyperlink>
      <w:r>
        <w:t xml:space="preserve"> Бюджетного кодекса Российской Федерации открывается единый счет бюджета городского округа, через который осуществляются все операции по исполнению бюджета городского округа.</w:t>
      </w:r>
    </w:p>
    <w:p w:rsidR="00AC26CB" w:rsidRDefault="00AC26CB">
      <w:pPr>
        <w:pStyle w:val="ConsPlusNormal"/>
        <w:spacing w:before="220"/>
        <w:ind w:firstLine="540"/>
        <w:jc w:val="both"/>
      </w:pPr>
      <w:r>
        <w:t>Право открытия и закрытия единого счета бюджета городского округа принадлежит финансовому управлению.</w:t>
      </w:r>
    </w:p>
    <w:p w:rsidR="00AC26CB" w:rsidRDefault="00AC26CB">
      <w:pPr>
        <w:pStyle w:val="ConsPlusNormal"/>
      </w:pPr>
    </w:p>
    <w:p w:rsidR="00AC26CB" w:rsidRDefault="00AC26CB">
      <w:pPr>
        <w:pStyle w:val="ConsPlusTitle"/>
        <w:ind w:firstLine="540"/>
        <w:jc w:val="both"/>
        <w:outlineLvl w:val="2"/>
      </w:pPr>
      <w:r>
        <w:t>Статья 27. Сводная бюджетная роспись</w:t>
      </w:r>
    </w:p>
    <w:p w:rsidR="00AC26CB" w:rsidRDefault="00AC26CB">
      <w:pPr>
        <w:pStyle w:val="ConsPlusNormal"/>
      </w:pPr>
    </w:p>
    <w:p w:rsidR="00AC26CB" w:rsidRDefault="00AC26CB">
      <w:pPr>
        <w:pStyle w:val="ConsPlusNormal"/>
        <w:ind w:firstLine="540"/>
        <w:jc w:val="both"/>
      </w:pPr>
      <w:r>
        <w:t>1. Порядок составления и ведения сводной бюджетной росписи устанавливается финансовым управлением.</w:t>
      </w:r>
    </w:p>
    <w:p w:rsidR="00AC26CB" w:rsidRDefault="00AC26CB">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управления.</w:t>
      </w:r>
    </w:p>
    <w:p w:rsidR="00AC26CB" w:rsidRDefault="00AC26CB">
      <w:pPr>
        <w:pStyle w:val="ConsPlusNormal"/>
        <w:spacing w:before="220"/>
        <w:ind w:firstLine="540"/>
        <w:jc w:val="both"/>
      </w:pPr>
      <w:r>
        <w:t>Порядок составления и ведения сводной бюджетной росписи устанавливается финансовым управлением.</w:t>
      </w:r>
    </w:p>
    <w:p w:rsidR="00AC26CB" w:rsidRDefault="00AC26CB">
      <w:pPr>
        <w:pStyle w:val="ConsPlusNormal"/>
        <w:spacing w:before="220"/>
        <w:ind w:firstLine="540"/>
        <w:jc w:val="both"/>
      </w:pPr>
      <w:r>
        <w:t>2. Утвержденные показатели сводной бюджетной росписи должны соответствовать решению о бюджете городского округа.</w:t>
      </w:r>
    </w:p>
    <w:p w:rsidR="00AC26CB" w:rsidRDefault="00AC26CB">
      <w:pPr>
        <w:pStyle w:val="ConsPlusNormal"/>
        <w:spacing w:before="220"/>
        <w:ind w:firstLine="540"/>
        <w:jc w:val="both"/>
      </w:pPr>
      <w: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74" w:history="1">
        <w:r>
          <w:rPr>
            <w:color w:val="0000FF"/>
          </w:rPr>
          <w:t>статьями 190</w:t>
        </w:r>
      </w:hyperlink>
      <w:r>
        <w:t xml:space="preserve"> и </w:t>
      </w:r>
      <w:hyperlink r:id="rId75" w:history="1">
        <w:r>
          <w:rPr>
            <w:color w:val="0000FF"/>
          </w:rPr>
          <w:t>191</w:t>
        </w:r>
      </w:hyperlink>
      <w:r>
        <w:t xml:space="preserve"> Бюджетного кодекса Российской Федерации.</w:t>
      </w:r>
    </w:p>
    <w:p w:rsidR="00AC26CB" w:rsidRDefault="00AC26CB">
      <w:pPr>
        <w:pStyle w:val="ConsPlusNormal"/>
        <w:spacing w:before="220"/>
        <w:ind w:firstLine="540"/>
        <w:jc w:val="both"/>
      </w:pPr>
      <w: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w:t>
      </w:r>
      <w:r>
        <w:lastRenderedPageBreak/>
        <w:t xml:space="preserve">дифференцированно по различным видам оснований, указанным в </w:t>
      </w:r>
      <w:hyperlink r:id="rId76" w:history="1">
        <w:r>
          <w:rPr>
            <w:color w:val="0000FF"/>
          </w:rPr>
          <w:t>статье 217</w:t>
        </w:r>
      </w:hyperlink>
      <w:r>
        <w:t xml:space="preserve"> Бюджетного кодекса Российской Федерации.</w:t>
      </w:r>
    </w:p>
    <w:p w:rsidR="00AC26CB" w:rsidRDefault="00AC26CB">
      <w:pPr>
        <w:pStyle w:val="ConsPlusNormal"/>
        <w:spacing w:before="220"/>
        <w:ind w:firstLine="540"/>
        <w:jc w:val="both"/>
      </w:pPr>
      <w: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AC26CB" w:rsidRDefault="00AC26CB">
      <w:pPr>
        <w:pStyle w:val="ConsPlusNormal"/>
      </w:pPr>
    </w:p>
    <w:p w:rsidR="00AC26CB" w:rsidRDefault="00AC26CB">
      <w:pPr>
        <w:pStyle w:val="ConsPlusTitle"/>
        <w:ind w:firstLine="540"/>
        <w:jc w:val="both"/>
        <w:outlineLvl w:val="2"/>
      </w:pPr>
      <w:r>
        <w:t>Статья 28. Кассовый план городского округа "Воркута"</w:t>
      </w:r>
    </w:p>
    <w:p w:rsidR="00AC26CB" w:rsidRDefault="00AC26CB">
      <w:pPr>
        <w:pStyle w:val="ConsPlusNormal"/>
      </w:pPr>
    </w:p>
    <w:p w:rsidR="00AC26CB" w:rsidRDefault="00AC26CB">
      <w:pPr>
        <w:pStyle w:val="ConsPlusNormal"/>
        <w:ind w:firstLine="540"/>
        <w:jc w:val="both"/>
      </w:pPr>
      <w: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городского округа, включая временный кассовый разрыв и объем временно свободных средств.</w:t>
      </w:r>
    </w:p>
    <w:p w:rsidR="00AC26CB" w:rsidRDefault="00AC26CB">
      <w:pPr>
        <w:pStyle w:val="ConsPlusNormal"/>
        <w:spacing w:before="220"/>
        <w:ind w:firstLine="540"/>
        <w:jc w:val="both"/>
      </w:pPr>
      <w: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управлением.</w:t>
      </w:r>
    </w:p>
    <w:p w:rsidR="00AC26CB" w:rsidRDefault="00AC26CB">
      <w:pPr>
        <w:pStyle w:val="ConsPlusNormal"/>
        <w:spacing w:before="220"/>
        <w:ind w:firstLine="540"/>
        <w:jc w:val="both"/>
      </w:pPr>
      <w: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C26CB" w:rsidRDefault="00AC26CB">
      <w:pPr>
        <w:pStyle w:val="ConsPlusNormal"/>
        <w:spacing w:before="220"/>
        <w:ind w:firstLine="540"/>
        <w:jc w:val="both"/>
      </w:pPr>
      <w:r>
        <w:t>Кассовый план городского округа "Воркута" составляется и ведется финансовым управлением.</w:t>
      </w:r>
    </w:p>
    <w:p w:rsidR="00AC26CB" w:rsidRDefault="00AC26CB">
      <w:pPr>
        <w:pStyle w:val="ConsPlusNormal"/>
      </w:pPr>
    </w:p>
    <w:p w:rsidR="00AC26CB" w:rsidRDefault="00AC26CB">
      <w:pPr>
        <w:pStyle w:val="ConsPlusTitle"/>
        <w:ind w:firstLine="540"/>
        <w:jc w:val="both"/>
        <w:outlineLvl w:val="2"/>
      </w:pPr>
      <w:r>
        <w:t>Статья 29. Исполнение бюджета городского округа "Воркута" по доходам</w:t>
      </w:r>
    </w:p>
    <w:p w:rsidR="00AC26CB" w:rsidRDefault="00AC26CB">
      <w:pPr>
        <w:pStyle w:val="ConsPlusNormal"/>
      </w:pPr>
    </w:p>
    <w:p w:rsidR="00AC26CB" w:rsidRDefault="00AC26CB">
      <w:pPr>
        <w:pStyle w:val="ConsPlusNormal"/>
        <w:ind w:firstLine="540"/>
        <w:jc w:val="both"/>
      </w:pPr>
      <w:r>
        <w:t>Исполнение бюджета городского округа по доходам предусматривает:</w:t>
      </w:r>
    </w:p>
    <w:p w:rsidR="00AC26CB" w:rsidRDefault="00AC26CB">
      <w:pPr>
        <w:pStyle w:val="ConsPlusNormal"/>
        <w:spacing w:before="220"/>
        <w:ind w:firstLine="540"/>
        <w:jc w:val="both"/>
      </w:pPr>
      <w:r>
        <w:t xml:space="preserve">- зачисление на единый счет бюджета городского округа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77" w:history="1">
        <w:r>
          <w:rPr>
            <w:color w:val="0000FF"/>
          </w:rPr>
          <w:t>кодексом</w:t>
        </w:r>
      </w:hyperlink>
      <w:r>
        <w:t xml:space="preserve"> Российской Федерации, законами Республики Коми, решением о бюджете городского округа и иными муниципальными правовыми актами, принятыми в соответствии с положениями Бюджетного </w:t>
      </w:r>
      <w:hyperlink r:id="rId78" w:history="1">
        <w:r>
          <w:rPr>
            <w:color w:val="0000FF"/>
          </w:rPr>
          <w:t>кодекса</w:t>
        </w:r>
      </w:hyperlink>
      <w:r>
        <w:t xml:space="preserve"> Российской Федерации, законами Республики Коми, с казначейских счетов для осуществления и отражения операций по учету и распределению поступлений и иных поступлений в бюджет городского округа;</w:t>
      </w:r>
    </w:p>
    <w:p w:rsidR="00AC26CB" w:rsidRDefault="00AC26CB">
      <w:pPr>
        <w:pStyle w:val="ConsPlusNormal"/>
        <w:spacing w:before="220"/>
        <w:ind w:firstLine="540"/>
        <w:jc w:val="both"/>
      </w:pPr>
      <w: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C26CB" w:rsidRDefault="00AC26CB">
      <w:pPr>
        <w:pStyle w:val="ConsPlusNormal"/>
        <w:spacing w:before="220"/>
        <w:ind w:firstLine="540"/>
        <w:jc w:val="both"/>
      </w:pPr>
      <w:r>
        <w:t>- зачет излишне уплаченных или излишне взысканных сумм в соответствии с законодательством Российской Федерации;</w:t>
      </w:r>
    </w:p>
    <w:p w:rsidR="00AC26CB" w:rsidRDefault="00AC26CB">
      <w:pPr>
        <w:pStyle w:val="ConsPlusNormal"/>
        <w:spacing w:before="220"/>
        <w:ind w:firstLine="540"/>
        <w:jc w:val="both"/>
      </w:pPr>
      <w:r>
        <w:t>- уточнение администратором доходов платежей в бюджеты бюджетной системы Российской Федерации;</w:t>
      </w:r>
    </w:p>
    <w:p w:rsidR="00AC26CB" w:rsidRDefault="00AC26CB">
      <w:pPr>
        <w:pStyle w:val="ConsPlusNormal"/>
        <w:spacing w:before="220"/>
        <w:ind w:firstLine="540"/>
        <w:jc w:val="both"/>
      </w:pPr>
      <w: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на соответствующие казначейские счета для осуществления и отражения операций по учету и распределению поступлений для учета </w:t>
      </w:r>
      <w:r>
        <w:lastRenderedPageBreak/>
        <w:t>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C26CB" w:rsidRDefault="00AC26CB">
      <w:pPr>
        <w:pStyle w:val="ConsPlusNormal"/>
      </w:pPr>
    </w:p>
    <w:p w:rsidR="00AC26CB" w:rsidRDefault="00AC26CB">
      <w:pPr>
        <w:pStyle w:val="ConsPlusTitle"/>
        <w:ind w:firstLine="540"/>
        <w:jc w:val="both"/>
        <w:outlineLvl w:val="2"/>
      </w:pPr>
      <w:r>
        <w:t>Статья 30. Исполнение бюджета городского округа "Воркута" по расходам</w:t>
      </w:r>
    </w:p>
    <w:p w:rsidR="00AC26CB" w:rsidRDefault="00AC26CB">
      <w:pPr>
        <w:pStyle w:val="ConsPlusNormal"/>
      </w:pPr>
    </w:p>
    <w:p w:rsidR="00AC26CB" w:rsidRDefault="00AC26CB">
      <w:pPr>
        <w:pStyle w:val="ConsPlusNormal"/>
        <w:ind w:firstLine="540"/>
        <w:jc w:val="both"/>
      </w:pPr>
      <w:r>
        <w:t xml:space="preserve">1. Исполнение бюджета городского округа по расходам осуществляется в порядке, установленном финансовым управлением с соблюдением требований Бюджетного </w:t>
      </w:r>
      <w:hyperlink r:id="rId79" w:history="1">
        <w:r>
          <w:rPr>
            <w:color w:val="0000FF"/>
          </w:rPr>
          <w:t>кодекса</w:t>
        </w:r>
      </w:hyperlink>
      <w:r>
        <w:t xml:space="preserve"> Российской Федерации, в том числе </w:t>
      </w:r>
      <w:hyperlink r:id="rId80" w:history="1">
        <w:r>
          <w:rPr>
            <w:color w:val="0000FF"/>
          </w:rPr>
          <w:t>статей 217</w:t>
        </w:r>
      </w:hyperlink>
      <w:r>
        <w:t xml:space="preserve"> и </w:t>
      </w:r>
      <w:hyperlink r:id="rId81" w:history="1">
        <w:r>
          <w:rPr>
            <w:color w:val="0000FF"/>
          </w:rPr>
          <w:t>219</w:t>
        </w:r>
      </w:hyperlink>
      <w:r>
        <w:t xml:space="preserve"> Бюджетного кодекса Российской Федерации.</w:t>
      </w:r>
    </w:p>
    <w:p w:rsidR="00AC26CB" w:rsidRDefault="00AC26CB">
      <w:pPr>
        <w:pStyle w:val="ConsPlusNormal"/>
        <w:spacing w:before="220"/>
        <w:ind w:firstLine="540"/>
        <w:jc w:val="both"/>
      </w:pPr>
      <w:r>
        <w:t>2. Бюджет городского округа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AC26CB" w:rsidRDefault="00AC26CB">
      <w:pPr>
        <w:pStyle w:val="ConsPlusNormal"/>
        <w:spacing w:before="220"/>
        <w:ind w:firstLine="540"/>
        <w:jc w:val="both"/>
      </w:pPr>
      <w:r>
        <w:t>Исполнение бюджета городского округа по расходам предусматривает:</w:t>
      </w:r>
    </w:p>
    <w:p w:rsidR="00AC26CB" w:rsidRDefault="00AC26CB">
      <w:pPr>
        <w:pStyle w:val="ConsPlusNormal"/>
        <w:spacing w:before="220"/>
        <w:ind w:firstLine="540"/>
        <w:jc w:val="both"/>
      </w:pPr>
      <w:r>
        <w:t>- принятие и учет бюджетных и денежных обязательств;</w:t>
      </w:r>
    </w:p>
    <w:p w:rsidR="00AC26CB" w:rsidRDefault="00AC26CB">
      <w:pPr>
        <w:pStyle w:val="ConsPlusNormal"/>
        <w:spacing w:before="220"/>
        <w:ind w:firstLine="540"/>
        <w:jc w:val="both"/>
      </w:pPr>
      <w:r>
        <w:t>- подтверждение денежных обязательств;</w:t>
      </w:r>
    </w:p>
    <w:p w:rsidR="00AC26CB" w:rsidRDefault="00AC26CB">
      <w:pPr>
        <w:pStyle w:val="ConsPlusNormal"/>
        <w:spacing w:before="220"/>
        <w:ind w:firstLine="540"/>
        <w:jc w:val="both"/>
      </w:pPr>
      <w:r>
        <w:t>- санкционирование оплаты денежных обязательств;</w:t>
      </w:r>
    </w:p>
    <w:p w:rsidR="00AC26CB" w:rsidRDefault="00AC26CB">
      <w:pPr>
        <w:pStyle w:val="ConsPlusNormal"/>
        <w:spacing w:before="220"/>
        <w:ind w:firstLine="540"/>
        <w:jc w:val="both"/>
      </w:pPr>
      <w:r>
        <w:t>- подтверждение исполнения денежных обязательств.</w:t>
      </w:r>
    </w:p>
    <w:p w:rsidR="00AC26CB" w:rsidRDefault="00AC26CB">
      <w:pPr>
        <w:pStyle w:val="ConsPlusNormal"/>
        <w:spacing w:before="220"/>
        <w:ind w:firstLine="540"/>
        <w:jc w:val="both"/>
      </w:pPr>
      <w:r>
        <w:t>3. Бюджетные обязательства принимаются получателем бюджетных средств в пределах доведенных до него лимитов бюджетных обязательств.</w:t>
      </w:r>
    </w:p>
    <w:p w:rsidR="00AC26CB" w:rsidRDefault="00AC26CB">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муниципальным правовым актом городского округа "Воркута", соглашением.</w:t>
      </w:r>
    </w:p>
    <w:p w:rsidR="00AC26CB" w:rsidRDefault="00AC26CB">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AC26CB" w:rsidRDefault="00AC26CB">
      <w:pPr>
        <w:pStyle w:val="ConsPlusNormal"/>
        <w:spacing w:before="220"/>
        <w:ind w:firstLine="540"/>
        <w:jc w:val="both"/>
      </w:pPr>
      <w:r>
        <w:t xml:space="preserve">5. Постановка на учет бюджетных и денежных обязательств, санкционирование оплаты денежных обязательств осуществляется Федеральным казначейством в соответствии с установленным финансовым управлением порядком, предусмотренным </w:t>
      </w:r>
      <w:hyperlink r:id="rId82" w:history="1">
        <w:r>
          <w:rPr>
            <w:color w:val="0000FF"/>
          </w:rPr>
          <w:t>пунктом 1 статьи 219</w:t>
        </w:r>
      </w:hyperlink>
      <w:r>
        <w:t xml:space="preserve"> Бюджетного кодекса Российской Федерации.</w:t>
      </w:r>
    </w:p>
    <w:p w:rsidR="00AC26CB" w:rsidRDefault="00AC26CB">
      <w:pPr>
        <w:pStyle w:val="ConsPlusNormal"/>
        <w:spacing w:before="220"/>
        <w:ind w:firstLine="540"/>
        <w:jc w:val="both"/>
      </w:pPr>
      <w:r>
        <w:t>Для санкционирования оплаты денежных обязательств по муниципальным контрактам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данного муниципального контракта.</w:t>
      </w:r>
    </w:p>
    <w:p w:rsidR="00AC26CB" w:rsidRDefault="00AC26CB">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городского округа "Воркута" лимитов бюджетных обязательств.</w:t>
      </w:r>
    </w:p>
    <w:p w:rsidR="00AC26CB" w:rsidRDefault="00AC26CB">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городского округа </w:t>
      </w:r>
      <w:r>
        <w:lastRenderedPageBreak/>
        <w:t>"Воркута" бюджетных ассигнований.</w:t>
      </w:r>
    </w:p>
    <w:p w:rsidR="00AC26CB" w:rsidRDefault="00AC26CB">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городского округа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 городского округа "Воркута".</w:t>
      </w:r>
    </w:p>
    <w:p w:rsidR="00AC26CB" w:rsidRDefault="00AC26CB">
      <w:pPr>
        <w:pStyle w:val="ConsPlusNormal"/>
      </w:pPr>
    </w:p>
    <w:p w:rsidR="00AC26CB" w:rsidRDefault="00AC26CB">
      <w:pPr>
        <w:pStyle w:val="ConsPlusTitle"/>
        <w:ind w:firstLine="540"/>
        <w:jc w:val="both"/>
        <w:outlineLvl w:val="2"/>
      </w:pPr>
      <w:r>
        <w:t>Статья 31. Исполнение бюджета городского округа "Воркута" по источникам финансирования дефицита бюджета</w:t>
      </w:r>
    </w:p>
    <w:p w:rsidR="00AC26CB" w:rsidRDefault="00AC26CB">
      <w:pPr>
        <w:pStyle w:val="ConsPlusNormal"/>
      </w:pPr>
    </w:p>
    <w:p w:rsidR="00AC26CB" w:rsidRDefault="00AC26CB">
      <w:pPr>
        <w:pStyle w:val="ConsPlusNormal"/>
        <w:ind w:firstLine="540"/>
        <w:jc w:val="both"/>
      </w:pPr>
      <w:r>
        <w:t xml:space="preserve">Исполнение бюджета городского округа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городского округа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w:t>
      </w:r>
      <w:hyperlink r:id="rId83" w:history="1">
        <w:r>
          <w:rPr>
            <w:color w:val="0000FF"/>
          </w:rPr>
          <w:t>кодекса</w:t>
        </w:r>
      </w:hyperlink>
      <w:r>
        <w:t xml:space="preserve"> Российской Федерации.</w:t>
      </w:r>
    </w:p>
    <w:p w:rsidR="00AC26CB" w:rsidRDefault="00AC26CB">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городского округа, осуществляется в порядке, установленном финансовым управлением.</w:t>
      </w:r>
    </w:p>
    <w:p w:rsidR="00AC26CB" w:rsidRDefault="00AC26CB">
      <w:pPr>
        <w:pStyle w:val="ConsPlusNormal"/>
      </w:pPr>
    </w:p>
    <w:p w:rsidR="00AC26CB" w:rsidRDefault="00AC26CB">
      <w:pPr>
        <w:pStyle w:val="ConsPlusTitle"/>
        <w:ind w:firstLine="540"/>
        <w:jc w:val="both"/>
        <w:outlineLvl w:val="2"/>
      </w:pPr>
      <w:r>
        <w:t>Статья 32. Использование доходов, фактически полученных при исполнении бюджета городского округа "Воркута" сверх утвержденных решением о бюджете</w:t>
      </w:r>
    </w:p>
    <w:p w:rsidR="00AC26CB" w:rsidRDefault="00AC26CB">
      <w:pPr>
        <w:pStyle w:val="ConsPlusNormal"/>
      </w:pPr>
    </w:p>
    <w:p w:rsidR="00AC26CB" w:rsidRDefault="00AC26CB">
      <w:pPr>
        <w:pStyle w:val="ConsPlusNormal"/>
        <w:ind w:firstLine="540"/>
        <w:jc w:val="both"/>
      </w:pPr>
      <w:r>
        <w:t xml:space="preserve">1. Доходы, фактически полученные при исполнении бюджета городского округа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"Воркута" в случае недостаточности предусмотренных на их исполнение бюджетных ассигнований в размере, предусмотренном </w:t>
      </w:r>
      <w:hyperlink r:id="rId84" w:history="1">
        <w:r>
          <w:rPr>
            <w:color w:val="0000FF"/>
          </w:rPr>
          <w:t>пунктом 3 статьи 217</w:t>
        </w:r>
      </w:hyperlink>
      <w:r>
        <w:t xml:space="preserve"> Бюджетного кодекса Российской Федерации.</w:t>
      </w:r>
    </w:p>
    <w:p w:rsidR="00AC26CB" w:rsidRDefault="00AC26CB">
      <w:pPr>
        <w:pStyle w:val="ConsPlusNormal"/>
        <w:spacing w:before="220"/>
        <w:ind w:firstLine="540"/>
        <w:jc w:val="both"/>
      </w:pPr>
      <w: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городского округа в порядке, установленном </w:t>
      </w:r>
      <w:hyperlink r:id="rId85" w:history="1">
        <w:r>
          <w:rPr>
            <w:color w:val="0000FF"/>
          </w:rPr>
          <w:t>пунктом 5 статьи 242</w:t>
        </w:r>
      </w:hyperlink>
      <w: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городского округа "Воркута" доходов, направляются на увеличение расходов бюджета городского округа,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городского округа "Воркута" на текущий финансовый год и плановый период.</w:t>
      </w:r>
    </w:p>
    <w:p w:rsidR="00AC26CB" w:rsidRDefault="00AC26CB">
      <w:pPr>
        <w:pStyle w:val="ConsPlusNormal"/>
      </w:pPr>
    </w:p>
    <w:p w:rsidR="00AC26CB" w:rsidRDefault="00AC26CB">
      <w:pPr>
        <w:pStyle w:val="ConsPlusTitle"/>
        <w:ind w:firstLine="540"/>
        <w:jc w:val="both"/>
        <w:outlineLvl w:val="2"/>
      </w:pPr>
      <w:r>
        <w:t>Статья 33. Завершение текущего финансового года</w:t>
      </w:r>
    </w:p>
    <w:p w:rsidR="00AC26CB" w:rsidRDefault="00AC26CB">
      <w:pPr>
        <w:pStyle w:val="ConsPlusNormal"/>
      </w:pPr>
    </w:p>
    <w:p w:rsidR="00AC26CB" w:rsidRDefault="00AC26CB">
      <w:pPr>
        <w:pStyle w:val="ConsPlusNormal"/>
        <w:ind w:firstLine="540"/>
        <w:jc w:val="both"/>
      </w:pPr>
      <w:r>
        <w:t xml:space="preserve">1. Операции по исполнению бюджета городского округа завершаются 31 декабря, за исключением операций, указанных в </w:t>
      </w:r>
      <w:hyperlink w:anchor="P421" w:history="1">
        <w:r>
          <w:rPr>
            <w:color w:val="0000FF"/>
          </w:rPr>
          <w:t>пункте 2</w:t>
        </w:r>
      </w:hyperlink>
      <w:r>
        <w:t xml:space="preserve"> настоящей статьи.</w:t>
      </w:r>
    </w:p>
    <w:p w:rsidR="00AC26CB" w:rsidRDefault="00AC26CB">
      <w:pPr>
        <w:pStyle w:val="ConsPlusNormal"/>
        <w:spacing w:before="220"/>
        <w:ind w:firstLine="540"/>
        <w:jc w:val="both"/>
      </w:pPr>
      <w:r>
        <w:t>Завершение операций по исполнению бюджета городского округа в текущем финансовом году осуществляется в порядке, установленном финансовым управлением в соответствии с требованиями настоящей статьи.</w:t>
      </w:r>
    </w:p>
    <w:p w:rsidR="00AC26CB" w:rsidRDefault="00AC26CB">
      <w:pPr>
        <w:pStyle w:val="ConsPlusNormal"/>
        <w:spacing w:before="220"/>
        <w:ind w:firstLine="540"/>
        <w:jc w:val="both"/>
      </w:pPr>
      <w:bookmarkStart w:id="6" w:name="P421"/>
      <w:bookmarkEnd w:id="6"/>
      <w:r>
        <w:t xml:space="preserve">2. Завершение операций органами Федерального казначейства по распределению в соответствии со </w:t>
      </w:r>
      <w:hyperlink r:id="rId86" w:history="1">
        <w:r>
          <w:rPr>
            <w:color w:val="0000FF"/>
          </w:rPr>
          <w:t>статьей 40</w:t>
        </w:r>
      </w:hyperlink>
      <w:r>
        <w:t xml:space="preserve"> Бюджетного кодекса Российской Федерации поступлений отчетного </w:t>
      </w:r>
      <w:r>
        <w:lastRenderedPageBreak/>
        <w:t>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городского округа "Воркута" отчетного финансового года.</w:t>
      </w:r>
    </w:p>
    <w:p w:rsidR="00AC26CB" w:rsidRDefault="00AC26CB">
      <w:pPr>
        <w:pStyle w:val="ConsPlusNormal"/>
        <w:spacing w:before="22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C26CB" w:rsidRDefault="00AC26CB">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городского округа, обязан оплатить санкционированные к оплате в установленном порядке бюджетные обязательства в пределах остатка средств на едином счете бюджета городского округа.</w:t>
      </w:r>
    </w:p>
    <w:p w:rsidR="00AC26CB" w:rsidRDefault="00AC26CB">
      <w:pPr>
        <w:pStyle w:val="ConsPlusNormal"/>
        <w:spacing w:before="220"/>
        <w:ind w:firstLine="540"/>
        <w:jc w:val="both"/>
      </w:pPr>
      <w:r>
        <w:t>4. Не использованные получателями бюджетных средств городского округа "Воркута" остатки бюджетных средств, находящиеся не на едином счете бюджета городского округа, не позднее двух последних рабочих дней текущего финансового года подлежат перечислению получателями бюджетных средств городского округа "Воркута" на единый счет бюджета городского округа.</w:t>
      </w:r>
    </w:p>
    <w:p w:rsidR="00AC26CB" w:rsidRDefault="00AC26CB">
      <w:pPr>
        <w:pStyle w:val="ConsPlusNormal"/>
        <w:spacing w:before="220"/>
        <w:ind w:firstLine="540"/>
        <w:jc w:val="both"/>
      </w:pPr>
      <w:bookmarkStart w:id="7" w:name="P425"/>
      <w:bookmarkEnd w:id="7"/>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C26CB" w:rsidRDefault="00AC26CB">
      <w:pPr>
        <w:pStyle w:val="ConsPlusNormal"/>
        <w:spacing w:before="220"/>
        <w:ind w:firstLine="540"/>
        <w:jc w:val="both"/>
      </w:pPr>
      <w:r>
        <w:t xml:space="preserve">Принятие главным администратором бюджетных средств городского округа "Воркута" решения о наличии (об отсутствии) потребности в указанных в </w:t>
      </w:r>
      <w:hyperlink w:anchor="P425"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городского округа,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республиканский бюджет Республики Коми, из которого они были ранее предоставлены в соответствии с отчетом о расходах бюджета городского округа, источником финансового обеспечения которых являются указанные межбюджетные трансферты, сформированным и представленном в порядке, установленном главным администратором средств республиканского бюджета Республики Коми.</w:t>
      </w:r>
    </w:p>
    <w:p w:rsidR="00AC26CB" w:rsidRDefault="00AC26CB">
      <w:pPr>
        <w:pStyle w:val="ConsPlusNormal"/>
        <w:spacing w:before="220"/>
        <w:ind w:firstLine="540"/>
        <w:jc w:val="both"/>
      </w:pPr>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республиканского бюджета Республики Коми, указанные средства подлежат взысканию в доход республиканского бюджета Республики Коми, из которого они были предоставлены, в порядке, определяемом Министерством финансов Республики Коми с соблюдением общих требований, установленных Министерством финансов Российской Федерации.</w:t>
      </w:r>
    </w:p>
    <w:p w:rsidR="00AC26CB" w:rsidRDefault="00AC26CB">
      <w:pPr>
        <w:pStyle w:val="ConsPlusNormal"/>
        <w:spacing w:before="220"/>
        <w:ind w:firstLine="540"/>
        <w:jc w:val="both"/>
      </w:pPr>
      <w:r>
        <w:t>6. Финансовое управление устанавливает порядок обеспечения получателей бюджетных средств городского округа "Воркута"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C26CB" w:rsidRDefault="00AC26CB">
      <w:pPr>
        <w:pStyle w:val="ConsPlusNormal"/>
      </w:pPr>
    </w:p>
    <w:p w:rsidR="00AC26CB" w:rsidRDefault="00AC26CB">
      <w:pPr>
        <w:pStyle w:val="ConsPlusTitle"/>
        <w:ind w:firstLine="540"/>
        <w:jc w:val="both"/>
        <w:outlineLvl w:val="2"/>
      </w:pPr>
      <w:r>
        <w:t>Статья 34. Учет и отчетность об исполнении бюджета городского округа "Воркута"</w:t>
      </w:r>
    </w:p>
    <w:p w:rsidR="00AC26CB" w:rsidRDefault="00AC26CB">
      <w:pPr>
        <w:pStyle w:val="ConsPlusNormal"/>
      </w:pPr>
    </w:p>
    <w:p w:rsidR="00AC26CB" w:rsidRDefault="00AC26CB">
      <w:pPr>
        <w:pStyle w:val="ConsPlusNormal"/>
        <w:ind w:firstLine="540"/>
        <w:jc w:val="both"/>
      </w:pPr>
      <w:r>
        <w:t>1. Все доходы бюджета, источники финансирования дефицита бюджета, расходы бюджета городского округа, а также операции, осуществляемые в процессе исполнения бюджета, подлежат бюджетному учету.</w:t>
      </w:r>
    </w:p>
    <w:p w:rsidR="00AC26CB" w:rsidRDefault="00AC26CB">
      <w:pPr>
        <w:pStyle w:val="ConsPlusNormal"/>
        <w:spacing w:before="220"/>
        <w:ind w:firstLine="540"/>
        <w:jc w:val="both"/>
      </w:pPr>
      <w:r>
        <w:t xml:space="preserve">Учет операций по исполнению бюджета городского округа производится на лицевых счетах, </w:t>
      </w:r>
      <w:r>
        <w:lastRenderedPageBreak/>
        <w:t xml:space="preserve">открываемых финансовому управлению в Федеральном казначействе, за исключением случаев, установленных Бюджетным </w:t>
      </w:r>
      <w:hyperlink r:id="rId87" w:history="1">
        <w:r>
          <w:rPr>
            <w:color w:val="0000FF"/>
          </w:rPr>
          <w:t>кодексом</w:t>
        </w:r>
      </w:hyperlink>
      <w:r>
        <w:t xml:space="preserve"> Российской Федерации.</w:t>
      </w:r>
    </w:p>
    <w:p w:rsidR="00AC26CB" w:rsidRDefault="00AC26CB">
      <w:pPr>
        <w:pStyle w:val="ConsPlusNormal"/>
        <w:spacing w:before="220"/>
        <w:ind w:firstLine="540"/>
        <w:jc w:val="both"/>
      </w:pPr>
      <w:r>
        <w:t>2.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C26CB" w:rsidRDefault="00AC26CB">
      <w:pPr>
        <w:pStyle w:val="ConsPlusNormal"/>
        <w:spacing w:before="220"/>
        <w:ind w:firstLine="540"/>
        <w:jc w:val="both"/>
      </w:pPr>
      <w:r>
        <w:t>3. Финансовое управление составляет годовой, ежеквартальный отчеты об исполнении бюджета городского округа (далее - отчет об исполнении бюджета).</w:t>
      </w:r>
    </w:p>
    <w:p w:rsidR="00AC26CB" w:rsidRDefault="00AC26CB">
      <w:pPr>
        <w:pStyle w:val="ConsPlusNormal"/>
        <w:spacing w:before="220"/>
        <w:ind w:firstLine="540"/>
        <w:jc w:val="both"/>
      </w:pPr>
      <w:r>
        <w:t>Отчет об исполнении бюджета за первый квартал, полугодие и девять месяцев текущего финансового года утверждается постановлением администрации и направляется финансовым управлением в Совет городского округа и Контрольно-счетную комиссию городского округа "Воркута".</w:t>
      </w:r>
    </w:p>
    <w:p w:rsidR="00AC26CB" w:rsidRDefault="00AC26CB">
      <w:pPr>
        <w:pStyle w:val="ConsPlusNormal"/>
        <w:spacing w:before="220"/>
        <w:ind w:firstLine="540"/>
        <w:jc w:val="both"/>
      </w:pPr>
      <w:r>
        <w:t>Одновременно с ежеквартальным отчетом об исполнении бюджета представляются следующие материалы:</w:t>
      </w:r>
    </w:p>
    <w:p w:rsidR="00AC26CB" w:rsidRDefault="00AC26CB">
      <w:pPr>
        <w:pStyle w:val="ConsPlusNormal"/>
        <w:spacing w:before="220"/>
        <w:ind w:firstLine="540"/>
        <w:jc w:val="both"/>
      </w:pPr>
      <w:r>
        <w:t>- информация о расходовании средств резервного фонда администрации;</w:t>
      </w:r>
    </w:p>
    <w:p w:rsidR="00AC26CB" w:rsidRDefault="00AC26CB">
      <w:pPr>
        <w:pStyle w:val="ConsPlusNormal"/>
        <w:spacing w:before="220"/>
        <w:ind w:firstLine="540"/>
        <w:jc w:val="both"/>
      </w:pPr>
      <w:r>
        <w:t>- информация об исполнении бюджета городского округа по выполнению программ муниципальных заимствований и муниципальных гарантий.</w:t>
      </w:r>
    </w:p>
    <w:p w:rsidR="00AC26CB" w:rsidRDefault="00AC26CB">
      <w:pPr>
        <w:pStyle w:val="ConsPlusNormal"/>
        <w:spacing w:before="220"/>
        <w:ind w:firstLine="540"/>
        <w:jc w:val="both"/>
      </w:pPr>
      <w:r>
        <w:t>Годовой отчет об исполнении бюджета подлежит утверждению решением Совета городского округа.</w:t>
      </w:r>
    </w:p>
    <w:p w:rsidR="00AC26CB" w:rsidRDefault="00AC26CB">
      <w:pPr>
        <w:pStyle w:val="ConsPlusNormal"/>
        <w:spacing w:before="220"/>
        <w:ind w:firstLine="540"/>
        <w:jc w:val="both"/>
      </w:pPr>
      <w:r>
        <w:t xml:space="preserve">Внешняя проверка годового отчета об исполнении бюджета осуществляется Контрольно-счетной комиссией городского округа "Воркута" в порядке, установленном настоящим Положением, с соблюдением требований Бюджетного </w:t>
      </w:r>
      <w:hyperlink r:id="rId88" w:history="1">
        <w:r>
          <w:rPr>
            <w:color w:val="0000FF"/>
          </w:rPr>
          <w:t>кодекса</w:t>
        </w:r>
      </w:hyperlink>
      <w:r>
        <w:t xml:space="preserve"> Российской Федерации и с учетом особенностей, установленных федеральными законами до его рассмотрения Советом городского округа.</w:t>
      </w:r>
    </w:p>
    <w:p w:rsidR="00AC26CB" w:rsidRDefault="00AC26CB">
      <w:pPr>
        <w:pStyle w:val="ConsPlusNormal"/>
        <w:spacing w:before="220"/>
        <w:ind w:firstLine="540"/>
        <w:jc w:val="both"/>
      </w:pPr>
      <w:r>
        <w:t>Администрация представляет отчет об исполнении бюджета в Контрольно-счетную комиссию городского округа "Воркута" не позднее 1 апреля текущего года.</w:t>
      </w:r>
    </w:p>
    <w:p w:rsidR="00AC26CB" w:rsidRDefault="00AC26CB">
      <w:pPr>
        <w:pStyle w:val="ConsPlusNormal"/>
        <w:spacing w:before="220"/>
        <w:ind w:firstLine="540"/>
        <w:jc w:val="both"/>
      </w:pPr>
      <w:r>
        <w:t>Подготовка заключения на годовой отчет об исполнении бюджета проводится в срок, не превышающий один месяц.</w:t>
      </w:r>
    </w:p>
    <w:p w:rsidR="00AC26CB" w:rsidRDefault="00AC26CB">
      <w:pPr>
        <w:pStyle w:val="ConsPlusNormal"/>
        <w:spacing w:before="220"/>
        <w:ind w:firstLine="540"/>
        <w:jc w:val="both"/>
      </w:pPr>
      <w:r>
        <w:t>Заключение на годовой отчет об исполнении бюджета представляется Контрольно-счетной комиссией городского округа "Воркута" в Совет городского округа с одновременным направлением в администрацию не позднее 5 дней до установленной даты его рассмотрения Советом городского округа.</w:t>
      </w:r>
    </w:p>
    <w:p w:rsidR="00AC26CB" w:rsidRDefault="00AC26CB">
      <w:pPr>
        <w:pStyle w:val="ConsPlusNormal"/>
        <w:spacing w:before="220"/>
        <w:ind w:firstLine="540"/>
        <w:jc w:val="both"/>
      </w:pPr>
      <w:r>
        <w:t>Годовой отчет об исполнении бюджета подлежит официальному опубликованию.</w:t>
      </w:r>
    </w:p>
    <w:p w:rsidR="00AC26CB" w:rsidRDefault="00AC26CB">
      <w:pPr>
        <w:pStyle w:val="ConsPlusNormal"/>
      </w:pPr>
    </w:p>
    <w:p w:rsidR="00AC26CB" w:rsidRDefault="00AC26CB">
      <w:pPr>
        <w:pStyle w:val="ConsPlusTitle"/>
        <w:ind w:firstLine="540"/>
        <w:jc w:val="both"/>
        <w:outlineLvl w:val="2"/>
      </w:pPr>
      <w:r>
        <w:t>Статья 35. Порядок представления, рассмотрения и утверждения отчета об исполнении бюджета городского округа "Воркута"</w:t>
      </w:r>
    </w:p>
    <w:p w:rsidR="00AC26CB" w:rsidRDefault="00AC26CB">
      <w:pPr>
        <w:pStyle w:val="ConsPlusNormal"/>
      </w:pPr>
    </w:p>
    <w:p w:rsidR="00AC26CB" w:rsidRDefault="00AC26CB">
      <w:pPr>
        <w:pStyle w:val="ConsPlusNormal"/>
        <w:ind w:firstLine="540"/>
        <w:jc w:val="both"/>
      </w:pPr>
      <w:r>
        <w:t>Годовой отчет об исполнении бюджета вносится главой городского округа "Воркута" - руководителем администрации в Совет городского округа не позднее 1 мая текущего года.</w:t>
      </w:r>
    </w:p>
    <w:p w:rsidR="00AC26CB" w:rsidRDefault="00AC26CB">
      <w:pPr>
        <w:pStyle w:val="ConsPlusNormal"/>
        <w:spacing w:before="220"/>
        <w:ind w:firstLine="540"/>
        <w:jc w:val="both"/>
      </w:pPr>
      <w:r>
        <w:t>1. Одновременно с отчетом об исполнении бюджета представляются следующие документы и материалы:</w:t>
      </w:r>
    </w:p>
    <w:p w:rsidR="00AC26CB" w:rsidRDefault="00AC26CB">
      <w:pPr>
        <w:pStyle w:val="ConsPlusNormal"/>
        <w:spacing w:before="220"/>
        <w:ind w:firstLine="540"/>
        <w:jc w:val="both"/>
      </w:pPr>
      <w:r>
        <w:t>- проект решения об исполнении бюджета городского округа;</w:t>
      </w:r>
    </w:p>
    <w:p w:rsidR="00AC26CB" w:rsidRDefault="00AC26CB">
      <w:pPr>
        <w:pStyle w:val="ConsPlusNormal"/>
        <w:spacing w:before="220"/>
        <w:ind w:firstLine="540"/>
        <w:jc w:val="both"/>
      </w:pPr>
      <w:r>
        <w:lastRenderedPageBreak/>
        <w:t>- отчет об использовании средств резервного фонда администрации;</w:t>
      </w:r>
    </w:p>
    <w:p w:rsidR="00AC26CB" w:rsidRDefault="00AC26CB">
      <w:pPr>
        <w:pStyle w:val="ConsPlusNormal"/>
        <w:jc w:val="both"/>
      </w:pPr>
      <w:r>
        <w:t xml:space="preserve">(в ред. </w:t>
      </w:r>
      <w:hyperlink r:id="rId89" w:history="1">
        <w:r>
          <w:rPr>
            <w:color w:val="0000FF"/>
          </w:rPr>
          <w:t>решения</w:t>
        </w:r>
      </w:hyperlink>
      <w:r>
        <w:t xml:space="preserve"> Совета МО городского округа "Воркута" от 21.05.2021 N 122)</w:t>
      </w:r>
    </w:p>
    <w:p w:rsidR="00AC26CB" w:rsidRDefault="00AC26CB">
      <w:pPr>
        <w:pStyle w:val="ConsPlusNormal"/>
        <w:spacing w:before="220"/>
        <w:ind w:firstLine="540"/>
        <w:jc w:val="both"/>
      </w:pPr>
      <w:r>
        <w:t>- информация об исполнении бюджета городского округа по выполнению программ муниципальных заимствований и муниципальных гарантий;</w:t>
      </w:r>
    </w:p>
    <w:p w:rsidR="00AC26CB" w:rsidRDefault="00AC26CB">
      <w:pPr>
        <w:pStyle w:val="ConsPlusNormal"/>
        <w:spacing w:before="220"/>
        <w:ind w:firstLine="540"/>
        <w:jc w:val="both"/>
      </w:pPr>
      <w:r>
        <w:t>- сведения об объемах и структуре муниципального долга;</w:t>
      </w:r>
    </w:p>
    <w:p w:rsidR="00AC26CB" w:rsidRDefault="00AC26CB">
      <w:pPr>
        <w:pStyle w:val="ConsPlusNormal"/>
        <w:spacing w:before="220"/>
        <w:ind w:firstLine="540"/>
        <w:jc w:val="both"/>
      </w:pPr>
      <w:r>
        <w:t>- сводные отчеты о выполнении муниципальных заданий;</w:t>
      </w:r>
    </w:p>
    <w:p w:rsidR="00AC26CB" w:rsidRDefault="00AC26CB">
      <w:pPr>
        <w:pStyle w:val="ConsPlusNormal"/>
        <w:spacing w:before="220"/>
        <w:ind w:firstLine="540"/>
        <w:jc w:val="both"/>
      </w:pPr>
      <w:r>
        <w:t>- справка о кредиторской задолженности бюджета городского округа "Воркута" и получателей бюджетных средств городского округа "Воркута" исполнителям и поставщикам за поставленные товары, оказанные услуги и выполненные работы;</w:t>
      </w:r>
    </w:p>
    <w:p w:rsidR="00AC26CB" w:rsidRDefault="00AC26CB">
      <w:pPr>
        <w:pStyle w:val="ConsPlusNormal"/>
        <w:spacing w:before="220"/>
        <w:ind w:firstLine="540"/>
        <w:jc w:val="both"/>
      </w:pPr>
      <w:r>
        <w:t>- справка о дебиторской задолженности перед получателями бюджетных средств.</w:t>
      </w:r>
    </w:p>
    <w:p w:rsidR="00AC26CB" w:rsidRDefault="00AC26CB">
      <w:pPr>
        <w:pStyle w:val="ConsPlusNormal"/>
        <w:spacing w:before="220"/>
        <w:ind w:firstLine="540"/>
        <w:jc w:val="both"/>
      </w:pPr>
      <w:r>
        <w:t>2. Решением об исполнении бюджета городского округа утверждается отчет об исполнении бюджета за отчетный год с указанием общего объема доходов, расходов и дефицита (профицита) бюджета.</w:t>
      </w:r>
    </w:p>
    <w:p w:rsidR="00AC26CB" w:rsidRDefault="00AC26CB">
      <w:pPr>
        <w:pStyle w:val="ConsPlusNormal"/>
        <w:spacing w:before="220"/>
        <w:ind w:firstLine="540"/>
        <w:jc w:val="both"/>
      </w:pPr>
      <w:r>
        <w:t>3. Отдельными приложениями к решению Совета городского округа утверждаются показатели:</w:t>
      </w:r>
    </w:p>
    <w:p w:rsidR="00AC26CB" w:rsidRDefault="00AC26CB">
      <w:pPr>
        <w:pStyle w:val="ConsPlusNormal"/>
        <w:spacing w:before="220"/>
        <w:ind w:firstLine="540"/>
        <w:jc w:val="both"/>
      </w:pPr>
      <w:r>
        <w:t>- доходов бюджета городского округа по кодам классификации доходов бюджета;</w:t>
      </w:r>
    </w:p>
    <w:p w:rsidR="00AC26CB" w:rsidRDefault="00AC26CB">
      <w:pPr>
        <w:pStyle w:val="ConsPlusNormal"/>
        <w:spacing w:before="220"/>
        <w:ind w:firstLine="540"/>
        <w:jc w:val="both"/>
      </w:pPr>
      <w:r>
        <w:t>- расходов бюджета городского округа по ведомственной структуре расходов бюджета городского округа;</w:t>
      </w:r>
    </w:p>
    <w:p w:rsidR="00AC26CB" w:rsidRDefault="00AC26CB">
      <w:pPr>
        <w:pStyle w:val="ConsPlusNormal"/>
        <w:spacing w:before="220"/>
        <w:ind w:firstLine="540"/>
        <w:jc w:val="both"/>
      </w:pPr>
      <w:r>
        <w:t>- расходов бюджета городского округа по разделам и подразделам классификации расходов бюджетов;</w:t>
      </w:r>
    </w:p>
    <w:p w:rsidR="00AC26CB" w:rsidRDefault="00AC26CB">
      <w:pPr>
        <w:pStyle w:val="ConsPlusNormal"/>
        <w:spacing w:before="220"/>
        <w:ind w:firstLine="540"/>
        <w:jc w:val="both"/>
      </w:pPr>
      <w:r>
        <w:t>- источников финансирования дефицита бюджета городского округа по кодам классификации источников финансирования дефицитов бюджетов.</w:t>
      </w:r>
    </w:p>
    <w:p w:rsidR="00AC26CB" w:rsidRDefault="00AC26CB">
      <w:pPr>
        <w:pStyle w:val="ConsPlusNormal"/>
        <w:spacing w:before="220"/>
        <w:ind w:firstLine="540"/>
        <w:jc w:val="both"/>
      </w:pPr>
      <w:r>
        <w:t>4. В течение одного рабочего дня со дня внесения проекта решения об исполнении бюджета городского округа в Совет городского округа председатель Совета городского округа направляет его в Комиссию.</w:t>
      </w:r>
    </w:p>
    <w:p w:rsidR="00AC26CB" w:rsidRDefault="00AC26CB">
      <w:pPr>
        <w:pStyle w:val="ConsPlusNormal"/>
        <w:spacing w:before="220"/>
        <w:ind w:firstLine="540"/>
        <w:jc w:val="both"/>
      </w:pPr>
      <w:r>
        <w:t>5. Комиссия рассматривает направленные в ее адрес документы и в случае, если перечень документов и материалов, представленных одновременно с проектом решения об исполнении бюджета, соответствует установленным требованиям, выносит заключение о принятии к рассмотрению проекта решения об исполнении бюджета городского округа Советом городского округа.</w:t>
      </w:r>
    </w:p>
    <w:p w:rsidR="00AC26CB" w:rsidRDefault="00AC26CB">
      <w:pPr>
        <w:pStyle w:val="ConsPlusNormal"/>
        <w:spacing w:before="220"/>
        <w:ind w:firstLine="540"/>
        <w:jc w:val="both"/>
      </w:pPr>
      <w:r>
        <w:t>6. Публичные слушания назначаются главой городского округа "Воркута" - руководителем администрации городского округа и проводятся в соответствии с порядком организации и проведения публичных слушаний на территории городского округа "Воркута", установленном для их проведения.</w:t>
      </w:r>
    </w:p>
    <w:p w:rsidR="00AC26CB" w:rsidRDefault="00AC26CB">
      <w:pPr>
        <w:pStyle w:val="ConsPlusNormal"/>
        <w:spacing w:before="220"/>
        <w:ind w:firstLine="540"/>
        <w:jc w:val="both"/>
      </w:pPr>
      <w:r>
        <w:t>7. В случае если перечень документов и материалов, представленных одновременно с проектом решения об исполнении бюджета, не соответствует установленным требованиям, Комиссия возвращает его администрации для доработки.</w:t>
      </w:r>
    </w:p>
    <w:p w:rsidR="00AC26CB" w:rsidRDefault="00AC26CB">
      <w:pPr>
        <w:pStyle w:val="ConsPlusNormal"/>
        <w:spacing w:before="220"/>
        <w:ind w:firstLine="540"/>
        <w:jc w:val="both"/>
      </w:pPr>
      <w:r>
        <w:t>8. После проведения публичных слушаний по результатам рассмотрения проекта решения об исполнении бюджета городского округа, а также заключения Контрольно-счетной комиссии городского округа "Воркута" на годовой отчет об исполнении бюджета Совет городского округа утверждает решение об исполнении бюджета.</w:t>
      </w:r>
    </w:p>
    <w:p w:rsidR="00AC26CB" w:rsidRDefault="00AC26CB">
      <w:pPr>
        <w:pStyle w:val="ConsPlusNormal"/>
        <w:spacing w:before="220"/>
        <w:ind w:firstLine="540"/>
        <w:jc w:val="both"/>
      </w:pPr>
      <w:r>
        <w:lastRenderedPageBreak/>
        <w:t>9. Решение об исполнении бюджета подлежит официальному опубликованию.</w:t>
      </w:r>
    </w:p>
    <w:p w:rsidR="00AC26CB" w:rsidRDefault="00AC26CB">
      <w:pPr>
        <w:pStyle w:val="ConsPlusNormal"/>
      </w:pPr>
    </w:p>
    <w:p w:rsidR="00AC26CB" w:rsidRDefault="00AC26CB">
      <w:pPr>
        <w:pStyle w:val="ConsPlusTitle"/>
        <w:jc w:val="center"/>
        <w:outlineLvl w:val="1"/>
      </w:pPr>
      <w:r>
        <w:t>Раздел V. МУНИЦИПАЛЬНЫЙ ФИНАНСОВЫЙ КОНТРОЛЬ.</w:t>
      </w:r>
    </w:p>
    <w:p w:rsidR="00AC26CB" w:rsidRDefault="00AC26CB">
      <w:pPr>
        <w:pStyle w:val="ConsPlusTitle"/>
        <w:jc w:val="center"/>
      </w:pPr>
      <w:r>
        <w:t>ОБЩИЕ ПОЛОЖЕНИЯ О БЮДЖЕТНЫХ НАРУШЕНИЯХ</w:t>
      </w:r>
    </w:p>
    <w:p w:rsidR="00AC26CB" w:rsidRDefault="00AC26CB">
      <w:pPr>
        <w:pStyle w:val="ConsPlusTitle"/>
        <w:jc w:val="center"/>
      </w:pPr>
      <w:r>
        <w:t>И ПРИМЕНЕНИИ МЕР ПРИНУЖДЕНИЯ</w:t>
      </w:r>
    </w:p>
    <w:p w:rsidR="00AC26CB" w:rsidRDefault="00AC26CB">
      <w:pPr>
        <w:pStyle w:val="ConsPlusNormal"/>
      </w:pPr>
    </w:p>
    <w:p w:rsidR="00AC26CB" w:rsidRDefault="00AC26CB">
      <w:pPr>
        <w:pStyle w:val="ConsPlusTitle"/>
        <w:ind w:firstLine="540"/>
        <w:jc w:val="both"/>
        <w:outlineLvl w:val="2"/>
      </w:pPr>
      <w:r>
        <w:t>Статья 36. Осуществление муниципального финансового контроля</w:t>
      </w:r>
    </w:p>
    <w:p w:rsidR="00AC26CB" w:rsidRDefault="00AC26CB">
      <w:pPr>
        <w:pStyle w:val="ConsPlusNormal"/>
      </w:pPr>
    </w:p>
    <w:p w:rsidR="00AC26CB" w:rsidRDefault="00AC26CB">
      <w:pPr>
        <w:pStyle w:val="ConsPlusNormal"/>
        <w:ind w:firstLine="540"/>
        <w:jc w:val="both"/>
      </w:pPr>
      <w:r>
        <w:t>1. Внешний муниципальный финансовый контроль осуществляется Контрольно-счетной комиссией городского округа "Воркута" в соответствии с порядком, установленным решением Совета городского округа.</w:t>
      </w:r>
    </w:p>
    <w:p w:rsidR="00AC26CB" w:rsidRDefault="00AC26CB">
      <w:pPr>
        <w:pStyle w:val="ConsPlusNormal"/>
        <w:spacing w:before="220"/>
        <w:ind w:firstLine="540"/>
        <w:jc w:val="both"/>
      </w:pPr>
      <w:r>
        <w:t>2. Внутренний муниципальный финансовый контроль осуществляется отделом финансово-бюджетного контроля администрации в соответствии с порядком осуществления внутреннего муниципального финансового контроля, утвержденным постановлением администрации.</w:t>
      </w:r>
    </w:p>
    <w:p w:rsidR="00AC26CB" w:rsidRDefault="00AC26CB">
      <w:pPr>
        <w:pStyle w:val="ConsPlusNormal"/>
      </w:pPr>
    </w:p>
    <w:p w:rsidR="00AC26CB" w:rsidRDefault="00AC26CB">
      <w:pPr>
        <w:pStyle w:val="ConsPlusTitle"/>
        <w:ind w:firstLine="540"/>
        <w:jc w:val="both"/>
        <w:outlineLvl w:val="2"/>
      </w:pPr>
      <w:r>
        <w:t>Статья 37. Бюджетные нарушения и бюджетные меры принуждения</w:t>
      </w:r>
    </w:p>
    <w:p w:rsidR="00AC26CB" w:rsidRDefault="00AC26CB">
      <w:pPr>
        <w:pStyle w:val="ConsPlusNormal"/>
      </w:pPr>
    </w:p>
    <w:p w:rsidR="00AC26CB" w:rsidRDefault="00AC26CB">
      <w:pPr>
        <w:pStyle w:val="ConsPlusNormal"/>
        <w:ind w:firstLine="540"/>
        <w:jc w:val="both"/>
      </w:pPr>
      <w:r>
        <w:t xml:space="preserve">1. Вид бюджетного нарушения, устанавливаемый при проведении внешнего и внутреннего муниципального финансового контроля в городском округе "Воркута", установлен </w:t>
      </w:r>
      <w:hyperlink r:id="rId90" w:history="1">
        <w:r>
          <w:rPr>
            <w:color w:val="0000FF"/>
          </w:rPr>
          <w:t>статьей 306.4</w:t>
        </w:r>
      </w:hyperlink>
      <w:r>
        <w:t xml:space="preserve"> Бюджетного кодекса Российской Федерации.</w:t>
      </w:r>
    </w:p>
    <w:p w:rsidR="00AC26CB" w:rsidRDefault="00AC26CB">
      <w:pPr>
        <w:pStyle w:val="ConsPlusNormal"/>
        <w:spacing w:before="220"/>
        <w:ind w:firstLine="540"/>
        <w:jc w:val="both"/>
      </w:pPr>
      <w:r>
        <w:t xml:space="preserve">2. При выявлении в ходе контрольного мероприятия бюджетного нарушения, установленного </w:t>
      </w:r>
      <w:hyperlink r:id="rId91" w:history="1">
        <w:r>
          <w:rPr>
            <w:color w:val="0000FF"/>
          </w:rPr>
          <w:t>статьей 306.4</w:t>
        </w:r>
      </w:hyperlink>
      <w:r>
        <w:t xml:space="preserve"> Бюджетного кодекса Российской Федерации, Контрольно-счетная комиссия городского округа "Воркута", отдел финансово-бюджетного контроля администрации направляют на рассмотрение финансовому управлению уведомление о применении бюджетных мер принуждения, а копию такого уведомления - участнику бюджетного процесса, в отношении которого проводилось данное контрольное мероприятие.</w:t>
      </w:r>
    </w:p>
    <w:p w:rsidR="00AC26CB" w:rsidRDefault="00AC26CB">
      <w:pPr>
        <w:pStyle w:val="ConsPlusNormal"/>
        <w:spacing w:before="220"/>
        <w:ind w:firstLine="540"/>
        <w:jc w:val="both"/>
      </w:pPr>
      <w:r>
        <w:t>3. Порядок принятия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установлен Правительством Российской Федерации. Решение о применении бюджетных мер принуждения, решения об изменении (отмене), указанных решений направляются Федеральному казначейству, копии решений - органам муниципального финансового контроля и объектам контроля, указанным в решениях о применении бюджетных мер принуждения.</w:t>
      </w:r>
    </w:p>
    <w:p w:rsidR="00AC26CB" w:rsidRDefault="00AC26CB">
      <w:pPr>
        <w:pStyle w:val="ConsPlusNormal"/>
      </w:pPr>
    </w:p>
    <w:p w:rsidR="00AC26CB" w:rsidRDefault="00AC26CB">
      <w:pPr>
        <w:pStyle w:val="ConsPlusNormal"/>
      </w:pPr>
    </w:p>
    <w:p w:rsidR="00AC26CB" w:rsidRDefault="00AC26CB">
      <w:pPr>
        <w:pStyle w:val="ConsPlusNormal"/>
        <w:pBdr>
          <w:top w:val="single" w:sz="6" w:space="0" w:color="auto"/>
        </w:pBdr>
        <w:spacing w:before="100" w:after="100"/>
        <w:jc w:val="both"/>
        <w:rPr>
          <w:sz w:val="2"/>
          <w:szCs w:val="2"/>
        </w:rPr>
      </w:pPr>
    </w:p>
    <w:p w:rsidR="00E178EE" w:rsidRDefault="00E178EE">
      <w:bookmarkStart w:id="8" w:name="_GoBack"/>
      <w:bookmarkEnd w:id="8"/>
    </w:p>
    <w:sectPr w:rsidR="00E178EE" w:rsidSect="001C6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CB"/>
    <w:rsid w:val="00AC26CB"/>
    <w:rsid w:val="00E1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6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6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6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6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FD7E4D2C6A8B4108B560072CD5B4556B6745FA9EE8349B41531FC5F568F71196B73C0CF8239DC8730808C043FFE90DBSFC6M" TargetMode="External"/><Relationship Id="rId18" Type="http://schemas.openxmlformats.org/officeDocument/2006/relationships/hyperlink" Target="consultantplus://offline/ref=353FD7E4D2C6A8B4108B480D64A1054153B52351ABE88A1BEC4237AB000689244B2B2D999CC272D18C2A9C8C0FS2C0M" TargetMode="External"/><Relationship Id="rId26" Type="http://schemas.openxmlformats.org/officeDocument/2006/relationships/hyperlink" Target="consultantplus://offline/ref=353FD7E4D2C6A8B4108B480D64A1054153B52956AEE38A1BEC4237AB000689244B2B2D999CC272D18C2A9C8C0FS2C0M" TargetMode="External"/><Relationship Id="rId39" Type="http://schemas.openxmlformats.org/officeDocument/2006/relationships/hyperlink" Target="consultantplus://offline/ref=353FD7E4D2C6A8B4108B480D64A1054153B52351ABE88A1BEC4237AB00068924592B75959DC66DDAD165DAD90023F88ED9FEC07CB32DS7CAM" TargetMode="External"/><Relationship Id="rId21" Type="http://schemas.openxmlformats.org/officeDocument/2006/relationships/hyperlink" Target="consultantplus://offline/ref=353FD7E4D2C6A8B4108B560072CD5B4556B6745FA9EF814CB81031FC5F568F71196B73C0CF8239DC8730808C043FFE90DBSFC6M" TargetMode="External"/><Relationship Id="rId34" Type="http://schemas.openxmlformats.org/officeDocument/2006/relationships/hyperlink" Target="consultantplus://offline/ref=353FD7E4D2C6A8B4108B480D64A1054153B52357A8E38A1BEC4237AB00068924592B75959EC76FD9873FCADD4974F192DDE9DE77AD2D7BE1SACAM" TargetMode="External"/><Relationship Id="rId42" Type="http://schemas.openxmlformats.org/officeDocument/2006/relationships/hyperlink" Target="consultantplus://offline/ref=353FD7E4D2C6A8B4108B480D64A1054153B52351ABE88A1BEC4237AB00068924592B75959CC76EDAD165DAD90023F88ED9FEC07CB32DS7CAM" TargetMode="External"/><Relationship Id="rId47" Type="http://schemas.openxmlformats.org/officeDocument/2006/relationships/hyperlink" Target="consultantplus://offline/ref=353FD7E4D2C6A8B4108B480D64A1054153B52351ABE88A1BEC4237AB00068924592B75959AC36ADAD165DAD90023F88ED9FEC07CB32DS7CAM" TargetMode="External"/><Relationship Id="rId50" Type="http://schemas.openxmlformats.org/officeDocument/2006/relationships/hyperlink" Target="consultantplus://offline/ref=353FD7E4D2C6A8B4108B560072CD5B4556B6745FA9E38144B81731FC5F568F71196B73C0DD8261D085349E8D0D2AA8C19DA2D37CB7317BEAB581B02ESECFM" TargetMode="External"/><Relationship Id="rId55" Type="http://schemas.openxmlformats.org/officeDocument/2006/relationships/hyperlink" Target="consultantplus://offline/ref=353FD7E4D2C6A8B4108B480D64A1054153B52351ABE88A1BEC4237AB00068924592B75959ACF64DAD165DAD90023F88ED9FEC07CB32DS7CAM" TargetMode="External"/><Relationship Id="rId63" Type="http://schemas.openxmlformats.org/officeDocument/2006/relationships/hyperlink" Target="consultantplus://offline/ref=353FD7E4D2C6A8B4108B480D64A1054153B52351ABE88A1BEC4237AB00068924592B75919CC668DAD165DAD90023F88ED9FEC07CB32DS7CAM" TargetMode="External"/><Relationship Id="rId68" Type="http://schemas.openxmlformats.org/officeDocument/2006/relationships/hyperlink" Target="consultantplus://offline/ref=353FD7E4D2C6A8B4108B480D64A1054153B52351ABE88A1BEC4237AB000689244B2B2D999CC272D18C2A9C8C0FS2C0M" TargetMode="External"/><Relationship Id="rId76" Type="http://schemas.openxmlformats.org/officeDocument/2006/relationships/hyperlink" Target="consultantplus://offline/ref=353FD7E4D2C6A8B4108B480D64A1054153B52351ABE88A1BEC4237AB00068924592B75969BC368DAD165DAD90023F88ED9FEC07CB32DS7CAM" TargetMode="External"/><Relationship Id="rId84" Type="http://schemas.openxmlformats.org/officeDocument/2006/relationships/hyperlink" Target="consultantplus://offline/ref=353FD7E4D2C6A8B4108B480D64A1054153B52351ABE88A1BEC4237AB00068924592B75909CCF68DAD165DAD90023F88ED9FEC07CB32DS7CAM" TargetMode="External"/><Relationship Id="rId89" Type="http://schemas.openxmlformats.org/officeDocument/2006/relationships/hyperlink" Target="consultantplus://offline/ref=353FD7E4D2C6A8B4108B560072CD5B4556B6745FA9E38144B81731FC5F568F71196B73C0DD8261D085349E8D0C2AA8C19DA2D37CB7317BEAB581B02ESECFM" TargetMode="External"/><Relationship Id="rId7" Type="http://schemas.openxmlformats.org/officeDocument/2006/relationships/hyperlink" Target="consultantplus://offline/ref=353FD7E4D2C6A8B4108B480D64A1054153B52351ABE88A1BEC4237AB000689244B2B2D999CC272D18C2A9C8C0FS2C0M" TargetMode="External"/><Relationship Id="rId71" Type="http://schemas.openxmlformats.org/officeDocument/2006/relationships/hyperlink" Target="consultantplus://offline/ref=353FD7E4D2C6A8B4108B480D64A1054153B52351ABE88A1BEC4237AB000689244B2B2D999CC272D18C2A9C8C0FS2C0M"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53FD7E4D2C6A8B4108B560072CD5B4556B6745FA9E38144B81731FC5F568F71196B73C0DD8261D085349E8C082AA8C19DA2D37CB7317BEAB581B02ESECFM" TargetMode="External"/><Relationship Id="rId29" Type="http://schemas.openxmlformats.org/officeDocument/2006/relationships/hyperlink" Target="consultantplus://offline/ref=353FD7E4D2C6A8B4108B480D64A1054153B52351ABE88A1BEC4237AB000689244B2B2D999CC272D18C2A9C8C0FS2C0M" TargetMode="External"/><Relationship Id="rId11" Type="http://schemas.openxmlformats.org/officeDocument/2006/relationships/hyperlink" Target="consultantplus://offline/ref=353FD7E4D2C6A8B4108B560072CD5B4556B6745FA9E88649B41031FC5F568F71196B73C0CF8239DC8730808C043FFE90DBSFC6M" TargetMode="External"/><Relationship Id="rId24" Type="http://schemas.openxmlformats.org/officeDocument/2006/relationships/hyperlink" Target="consultantplus://offline/ref=353FD7E4D2C6A8B4108B480D64A1054153B52351ABE88A1BEC4237AB000689244B2B2D999CC272D18C2A9C8C0FS2C0M" TargetMode="External"/><Relationship Id="rId32" Type="http://schemas.openxmlformats.org/officeDocument/2006/relationships/hyperlink" Target="consultantplus://offline/ref=353FD7E4D2C6A8B4108B560072CD5B4556B6745FA9E38144B81731FC5F568F71196B73C0DD8261D085349E8C0B2AA8C19DA2D37CB7317BEAB581B02ESECFM" TargetMode="External"/><Relationship Id="rId37" Type="http://schemas.openxmlformats.org/officeDocument/2006/relationships/hyperlink" Target="consultantplus://offline/ref=353FD7E4D2C6A8B4108B480D64A1054153B52351ABE88A1BEC4237AB000689244B2B2D999CC272D18C2A9C8C0FS2C0M" TargetMode="External"/><Relationship Id="rId40" Type="http://schemas.openxmlformats.org/officeDocument/2006/relationships/hyperlink" Target="consultantplus://offline/ref=353FD7E4D2C6A8B4108B480D64A1054153B52351ABE88A1BEC4237AB00068924592B75959DC66EDAD165DAD90023F88ED9FEC07CB32DS7CAM" TargetMode="External"/><Relationship Id="rId45" Type="http://schemas.openxmlformats.org/officeDocument/2006/relationships/hyperlink" Target="consultantplus://offline/ref=353FD7E4D2C6A8B4108B480D64A1054153B52351ABE88A1BEC4237AB00068924592B75959DC46DDAD165DAD90023F88ED9FEC07CB32DS7CAM" TargetMode="External"/><Relationship Id="rId53" Type="http://schemas.openxmlformats.org/officeDocument/2006/relationships/hyperlink" Target="consultantplus://offline/ref=353FD7E4D2C6A8B4108B480D64A1054153B52351ABE88A1BEC4237AB00068924592B75919BC36FDAD165DAD90023F88ED9FEC07CB32DS7CAM" TargetMode="External"/><Relationship Id="rId58" Type="http://schemas.openxmlformats.org/officeDocument/2006/relationships/hyperlink" Target="consultantplus://offline/ref=353FD7E4D2C6A8B4108B480D64A1054153B52351ABE88A1BEC4237AB00068924592B75919CC664DAD165DAD90023F88ED9FEC07CB32DS7CAM" TargetMode="External"/><Relationship Id="rId66" Type="http://schemas.openxmlformats.org/officeDocument/2006/relationships/hyperlink" Target="consultantplus://offline/ref=353FD7E4D2C6A8B4108B480D64A1054153B52351ABE88A1BEC4237AB000689244B2B2D999CC272D18C2A9C8C0FS2C0M" TargetMode="External"/><Relationship Id="rId74" Type="http://schemas.openxmlformats.org/officeDocument/2006/relationships/hyperlink" Target="consultantplus://offline/ref=353FD7E4D2C6A8B4108B480D64A1054153B52351ABE88A1BEC4237AB00068924592B75959EC76FD7803FCADD4974F192DDE9DE77AD2D7BE1SACAM" TargetMode="External"/><Relationship Id="rId79" Type="http://schemas.openxmlformats.org/officeDocument/2006/relationships/hyperlink" Target="consultantplus://offline/ref=353FD7E4D2C6A8B4108B480D64A1054153B52351ABE88A1BEC4237AB000689244B2B2D999CC272D18C2A9C8C0FS2C0M" TargetMode="External"/><Relationship Id="rId87" Type="http://schemas.openxmlformats.org/officeDocument/2006/relationships/hyperlink" Target="consultantplus://offline/ref=353FD7E4D2C6A8B4108B480D64A1054153B52351ABE88A1BEC4237AB000689244B2B2D999CC272D18C2A9C8C0FS2C0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53FD7E4D2C6A8B4108B480D64A1054153B52351ABE88A1BEC4237AB00068924592B75919FC16BDAD165DAD90023F88ED9FEC07CB32DS7CAM" TargetMode="External"/><Relationship Id="rId82" Type="http://schemas.openxmlformats.org/officeDocument/2006/relationships/hyperlink" Target="consultantplus://offline/ref=353FD7E4D2C6A8B4108B480D64A1054153B52351ABE88A1BEC4237AB00068924592B759798C368DAD165DAD90023F88ED9FEC07CB32DS7CAM" TargetMode="External"/><Relationship Id="rId90" Type="http://schemas.openxmlformats.org/officeDocument/2006/relationships/hyperlink" Target="consultantplus://offline/ref=353FD7E4D2C6A8B4108B480D64A1054153B52351ABE88A1BEC4237AB00068924592B759799C069DAD165DAD90023F88ED9FEC07CB32DS7CAM" TargetMode="External"/><Relationship Id="rId19" Type="http://schemas.openxmlformats.org/officeDocument/2006/relationships/hyperlink" Target="consultantplus://offline/ref=353FD7E4D2C6A8B4108B480D64A1054153B52353ABED8A1BEC4237AB000689244B2B2D999CC272D18C2A9C8C0FS2C0M" TargetMode="External"/><Relationship Id="rId14" Type="http://schemas.openxmlformats.org/officeDocument/2006/relationships/hyperlink" Target="consultantplus://offline/ref=353FD7E4D2C6A8B4108B560072CD5B4556B6745FA9ED8649B51431FC5F568F71196B73C0CF8239DC8730808C043FFE90DBSFC6M" TargetMode="External"/><Relationship Id="rId22" Type="http://schemas.openxmlformats.org/officeDocument/2006/relationships/hyperlink" Target="consultantplus://offline/ref=353FD7E4D2C6A8B4108B480D64A1054153B52351ABE88A1BEC4237AB000689244B2B2D999CC272D18C2A9C8C0FS2C0M" TargetMode="External"/><Relationship Id="rId27" Type="http://schemas.openxmlformats.org/officeDocument/2006/relationships/hyperlink" Target="consultantplus://offline/ref=353FD7E4D2C6A8B4108B560072CD5B4556B6745FA9EF814CB81031FC5F568F71196B73C0CF8239DC8730808C043FFE90DBSFC6M" TargetMode="External"/><Relationship Id="rId30" Type="http://schemas.openxmlformats.org/officeDocument/2006/relationships/hyperlink" Target="consultantplus://offline/ref=353FD7E4D2C6A8B4108B480D64A1054153B52351ABE88A1BEC4237AB000689244B2B2D999CC272D18C2A9C8C0FS2C0M" TargetMode="External"/><Relationship Id="rId35" Type="http://schemas.openxmlformats.org/officeDocument/2006/relationships/hyperlink" Target="consultantplus://offline/ref=353FD7E4D2C6A8B4108B480D64A1054153B52351ABE88A1BEC4237AB000689244B2B2D999CC272D18C2A9C8C0FS2C0M" TargetMode="External"/><Relationship Id="rId43" Type="http://schemas.openxmlformats.org/officeDocument/2006/relationships/hyperlink" Target="consultantplus://offline/ref=353FD7E4D2C6A8B4108B480D64A1054153B52351ABE88A1BEC4237AB00068924592B75959CC465DAD165DAD90023F88ED9FEC07CB32DS7CAM" TargetMode="External"/><Relationship Id="rId48" Type="http://schemas.openxmlformats.org/officeDocument/2006/relationships/hyperlink" Target="consultantplus://offline/ref=353FD7E4D2C6A8B4108B560072CD5B4556B6745FA9E38144B81731FC5F568F71196B73C0DD8261D085349E8C0A2AA8C19DA2D37CB7317BEAB581B02ESECFM" TargetMode="External"/><Relationship Id="rId56" Type="http://schemas.openxmlformats.org/officeDocument/2006/relationships/hyperlink" Target="consultantplus://offline/ref=353FD7E4D2C6A8B4108B480D64A1054153B52351ABE88A1BEC4237AB00068924592B75919FCF6EDAD165DAD90023F88ED9FEC07CB32DS7CAM" TargetMode="External"/><Relationship Id="rId64" Type="http://schemas.openxmlformats.org/officeDocument/2006/relationships/hyperlink" Target="consultantplus://offline/ref=353FD7E4D2C6A8B4108B480D64A1054153B52351ABE88A1BEC4237AB00068924592B75919CC76FDAD165DAD90023F88ED9FEC07CB32DS7CAM" TargetMode="External"/><Relationship Id="rId69" Type="http://schemas.openxmlformats.org/officeDocument/2006/relationships/hyperlink" Target="consultantplus://offline/ref=353FD7E4D2C6A8B4108B480D64A1054153B52351ABE88A1BEC4237AB00068924592B75959EC46AD8833FCADD4974F192DDE9DE77AD2D7BE1SACAM" TargetMode="External"/><Relationship Id="rId77" Type="http://schemas.openxmlformats.org/officeDocument/2006/relationships/hyperlink" Target="consultantplus://offline/ref=353FD7E4D2C6A8B4108B480D64A1054153B52351ABE88A1BEC4237AB000689244B2B2D999CC272D18C2A9C8C0FS2C0M" TargetMode="External"/><Relationship Id="rId8" Type="http://schemas.openxmlformats.org/officeDocument/2006/relationships/hyperlink" Target="consultantplus://offline/ref=353FD7E4D2C6A8B4108B480D64A1054153B52353ABED8A1BEC4237AB000689244B2B2D999CC272D18C2A9C8C0FS2C0M" TargetMode="External"/><Relationship Id="rId51" Type="http://schemas.openxmlformats.org/officeDocument/2006/relationships/hyperlink" Target="consultantplus://offline/ref=353FD7E4D2C6A8B4108B480D64A1054153B52351ABE88A1BEC4237AB00068924592B75919BC76ADAD165DAD90023F88ED9FEC07CB32DS7CAM" TargetMode="External"/><Relationship Id="rId72" Type="http://schemas.openxmlformats.org/officeDocument/2006/relationships/hyperlink" Target="consultantplus://offline/ref=353FD7E4D2C6A8B4108B480D64A1054153B52351ABE88A1BEC4237AB00068924592B75959CC66FDAD165DAD90023F88ED9FEC07CB32DS7CAM" TargetMode="External"/><Relationship Id="rId80" Type="http://schemas.openxmlformats.org/officeDocument/2006/relationships/hyperlink" Target="consultantplus://offline/ref=353FD7E4D2C6A8B4108B480D64A1054153B52351ABE88A1BEC4237AB00068924592B75969BC368DAD165DAD90023F88ED9FEC07CB32DS7CAM" TargetMode="External"/><Relationship Id="rId85" Type="http://schemas.openxmlformats.org/officeDocument/2006/relationships/hyperlink" Target="consultantplus://offline/ref=353FD7E4D2C6A8B4108B480D64A1054153B52351ABE88A1BEC4237AB00068924592B759098C46ADAD165DAD90023F88ED9FEC07CB32DS7CA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53FD7E4D2C6A8B4108B560072CD5B4556B6745FA9E9854FB11131FC5F568F71196B73C0CF8239DC8730808C043FFE90DBSFC6M" TargetMode="External"/><Relationship Id="rId17" Type="http://schemas.openxmlformats.org/officeDocument/2006/relationships/hyperlink" Target="consultantplus://offline/ref=353FD7E4D2C6A8B4108B480D64A1054152B52D57A3BCDD19BD1739AE0856D3344F627A9080C665CF87349CS8CDM" TargetMode="External"/><Relationship Id="rId25" Type="http://schemas.openxmlformats.org/officeDocument/2006/relationships/hyperlink" Target="consultantplus://offline/ref=353FD7E4D2C6A8B4108B480D64A1054153B52353ABED8A1BEC4237AB000689244B2B2D999CC272D18C2A9C8C0FS2C0M" TargetMode="External"/><Relationship Id="rId33" Type="http://schemas.openxmlformats.org/officeDocument/2006/relationships/hyperlink" Target="consultantplus://offline/ref=353FD7E4D2C6A8B4108B480D64A1054153B52351ABE88A1BEC4237AB000689244B2B2D999CC272D18C2A9C8C0FS2C0M" TargetMode="External"/><Relationship Id="rId38" Type="http://schemas.openxmlformats.org/officeDocument/2006/relationships/hyperlink" Target="consultantplus://offline/ref=353FD7E4D2C6A8B4108B480D64A1054153B52351ABE88A1BEC4237AB00068924592B75959EC66FD6853FCADD4974F192DDE9DE77AD2D7BE1SACAM" TargetMode="External"/><Relationship Id="rId46" Type="http://schemas.openxmlformats.org/officeDocument/2006/relationships/hyperlink" Target="consultantplus://offline/ref=353FD7E4D2C6A8B4108B480D64A1054153B52351ABE88A1BEC4237AB00068924592B75959EC66FD8873FCADD4974F192DDE9DE77AD2D7BE1SACAM" TargetMode="External"/><Relationship Id="rId59" Type="http://schemas.openxmlformats.org/officeDocument/2006/relationships/hyperlink" Target="consultantplus://offline/ref=353FD7E4D2C6A8B4108B480D64A1054153B52351ABE88A1BEC4237AB00068924592B75959ACF64DAD165DAD90023F88ED9FEC07CB32DS7CAM" TargetMode="External"/><Relationship Id="rId67" Type="http://schemas.openxmlformats.org/officeDocument/2006/relationships/hyperlink" Target="consultantplus://offline/ref=353FD7E4D2C6A8B4108B480D64A1054153B52351ABE88A1BEC4237AB00068924592B75979EC66785D470CB810F25E290D0E9DC7EB1S2CEM" TargetMode="External"/><Relationship Id="rId20" Type="http://schemas.openxmlformats.org/officeDocument/2006/relationships/hyperlink" Target="consultantplus://offline/ref=353FD7E4D2C6A8B4108B560072CD5B4556B6745FA9E38349B01731FC5F568F71196B73C0CF8239DC8730808C043FFE90DBSFC6M" TargetMode="External"/><Relationship Id="rId41" Type="http://schemas.openxmlformats.org/officeDocument/2006/relationships/hyperlink" Target="consultantplus://offline/ref=353FD7E4D2C6A8B4108B480D64A1054153B52351ABE88A1BEC4237AB00068924592B759799C164DAD165DAD90023F88ED9FEC07CB32DS7CAM" TargetMode="External"/><Relationship Id="rId54" Type="http://schemas.openxmlformats.org/officeDocument/2006/relationships/hyperlink" Target="consultantplus://offline/ref=353FD7E4D2C6A8B4108B480D64A1054153B52351ABE88A1BEC4237AB00068924592B75919BC469DAD165DAD90023F88ED9FEC07CB32DS7CAM" TargetMode="External"/><Relationship Id="rId62" Type="http://schemas.openxmlformats.org/officeDocument/2006/relationships/hyperlink" Target="consultantplus://offline/ref=353FD7E4D2C6A8B4108B480D64A1054153B52351ABE88A1BEC4237AB00068924592B75919CC66EDAD165DAD90023F88ED9FEC07CB32DS7CAM" TargetMode="External"/><Relationship Id="rId70" Type="http://schemas.openxmlformats.org/officeDocument/2006/relationships/hyperlink" Target="consultantplus://offline/ref=353FD7E4D2C6A8B4108B480D64A1054153B52351ABE88A1BEC4237AB000689244B2B2D999CC272D18C2A9C8C0FS2C0M" TargetMode="External"/><Relationship Id="rId75" Type="http://schemas.openxmlformats.org/officeDocument/2006/relationships/hyperlink" Target="consultantplus://offline/ref=353FD7E4D2C6A8B4108B480D64A1054153B52351ABE88A1BEC4237AB00068924592B75969BC46CDAD165DAD90023F88ED9FEC07CB32DS7CAM" TargetMode="External"/><Relationship Id="rId83" Type="http://schemas.openxmlformats.org/officeDocument/2006/relationships/hyperlink" Target="consultantplus://offline/ref=353FD7E4D2C6A8B4108B480D64A1054153B52351ABE88A1BEC4237AB000689244B2B2D999CC272D18C2A9C8C0FS2C0M" TargetMode="External"/><Relationship Id="rId88" Type="http://schemas.openxmlformats.org/officeDocument/2006/relationships/hyperlink" Target="consultantplus://offline/ref=353FD7E4D2C6A8B4108B480D64A1054153B52351ABE88A1BEC4237AB000689244B2B2D999CC272D18C2A9C8C0FS2C0M" TargetMode="External"/><Relationship Id="rId91" Type="http://schemas.openxmlformats.org/officeDocument/2006/relationships/hyperlink" Target="consultantplus://offline/ref=353FD7E4D2C6A8B4108B480D64A1054153B52351ABE88A1BEC4237AB00068924592B759799C069DAD165DAD90023F88ED9FEC07CB32DS7CAM" TargetMode="External"/><Relationship Id="rId1" Type="http://schemas.openxmlformats.org/officeDocument/2006/relationships/styles" Target="styles.xml"/><Relationship Id="rId6" Type="http://schemas.openxmlformats.org/officeDocument/2006/relationships/hyperlink" Target="consultantplus://offline/ref=353FD7E4D2C6A8B4108B560072CD5B4556B6745FA9E38144B81731FC5F568F71196B73C0DD8261D085349E8C082AA8C19DA2D37CB7317BEAB581B02ESECFM" TargetMode="External"/><Relationship Id="rId15" Type="http://schemas.openxmlformats.org/officeDocument/2006/relationships/hyperlink" Target="consultantplus://offline/ref=353FD7E4D2C6A8B4108B560072CD5B4556B6745FA9E2814BB21F31FC5F568F71196B73C0CF8239DC8730808C043FFE90DBSFC6M" TargetMode="External"/><Relationship Id="rId23" Type="http://schemas.openxmlformats.org/officeDocument/2006/relationships/hyperlink" Target="consultantplus://offline/ref=353FD7E4D2C6A8B4108B480D64A1054153B52351ABE88A1BEC4237AB000689244B2B2D999CC272D18C2A9C8C0FS2C0M" TargetMode="External"/><Relationship Id="rId28" Type="http://schemas.openxmlformats.org/officeDocument/2006/relationships/hyperlink" Target="consultantplus://offline/ref=353FD7E4D2C6A8B4108B560072CD5B4556B6745FA9EF814CB81031FC5F568F71196B73C0CF8239DC8730808C043FFE90DBSFC6M" TargetMode="External"/><Relationship Id="rId36" Type="http://schemas.openxmlformats.org/officeDocument/2006/relationships/hyperlink" Target="consultantplus://offline/ref=353FD7E4D2C6A8B4108B560072CD5B4556B6745FA9EF814CB81031FC5F568F71196B73C0CF8239DC8730808C043FFE90DBSFC6M" TargetMode="External"/><Relationship Id="rId49" Type="http://schemas.openxmlformats.org/officeDocument/2006/relationships/hyperlink" Target="consultantplus://offline/ref=353FD7E4D2C6A8B4108B560072CD5B4556B6745FA9E38144B81731FC5F568F71196B73C0DD8261D085349E8C042AA8C19DA2D37CB7317BEAB581B02ESECFM" TargetMode="External"/><Relationship Id="rId57" Type="http://schemas.openxmlformats.org/officeDocument/2006/relationships/hyperlink" Target="consultantplus://offline/ref=353FD7E4D2C6A8B4108B480D64A1054153B52351ABE88A1BEC4237AB00068924592B75919FCF6BDAD165DAD90023F88ED9FEC07CB32DS7CAM" TargetMode="External"/><Relationship Id="rId10" Type="http://schemas.openxmlformats.org/officeDocument/2006/relationships/hyperlink" Target="consultantplus://offline/ref=353FD7E4D2C6A8B4108B560072CD5B4556B6745FA9E2814AB31031FC5F568F71196B73C0CF8239DC8730808C043FFE90DBSFC6M" TargetMode="External"/><Relationship Id="rId31" Type="http://schemas.openxmlformats.org/officeDocument/2006/relationships/hyperlink" Target="consultantplus://offline/ref=353FD7E4D2C6A8B4108B560072CD5B4556B6745FA9EF814CB81031FC5F568F71196B73C0CF8239DC8730808C043FFE90DBSFC6M" TargetMode="External"/><Relationship Id="rId44" Type="http://schemas.openxmlformats.org/officeDocument/2006/relationships/hyperlink" Target="consultantplus://offline/ref=353FD7E4D2C6A8B4108B480D64A1054153B52351ABE88A1BEC4237AB00068924592B759096C668DAD165DAD90023F88ED9FEC07CB32DS7CAM" TargetMode="External"/><Relationship Id="rId52" Type="http://schemas.openxmlformats.org/officeDocument/2006/relationships/hyperlink" Target="consultantplus://offline/ref=353FD7E4D2C6A8B4108B480D64A1054153B52351ABE88A1BEC4237AB00068924592B75919BC469DAD165DAD90023F88ED9FEC07CB32DS7CAM" TargetMode="External"/><Relationship Id="rId60" Type="http://schemas.openxmlformats.org/officeDocument/2006/relationships/hyperlink" Target="consultantplus://offline/ref=353FD7E4D2C6A8B4108B480D64A1054153B52351ABE88A1BEC4237AB00068924592B75919FC269DAD165DAD90023F88ED9FEC07CB32DS7CAM" TargetMode="External"/><Relationship Id="rId65" Type="http://schemas.openxmlformats.org/officeDocument/2006/relationships/hyperlink" Target="consultantplus://offline/ref=353FD7E4D2C6A8B4108B480D64A1054153B52351ABE88A1BEC4237AB00068924592B75959EC76ED18D3FCADD4974F192DDE9DE77AD2D7BE1SACAM" TargetMode="External"/><Relationship Id="rId73" Type="http://schemas.openxmlformats.org/officeDocument/2006/relationships/hyperlink" Target="consultantplus://offline/ref=353FD7E4D2C6A8B4108B480D64A1054153B52351ABE88A1BEC4237AB00068924592B75959CC66FDAD165DAD90023F88ED9FEC07CB32DS7CAM" TargetMode="External"/><Relationship Id="rId78" Type="http://schemas.openxmlformats.org/officeDocument/2006/relationships/hyperlink" Target="consultantplus://offline/ref=353FD7E4D2C6A8B4108B480D64A1054153B52351ABE88A1BEC4237AB000689244B2B2D999CC272D18C2A9C8C0FS2C0M" TargetMode="External"/><Relationship Id="rId81" Type="http://schemas.openxmlformats.org/officeDocument/2006/relationships/hyperlink" Target="consultantplus://offline/ref=353FD7E4D2C6A8B4108B480D64A1054153B52351ABE88A1BEC4237AB00068924592B75969BCE6BDAD165DAD90023F88ED9FEC07CB32DS7CAM" TargetMode="External"/><Relationship Id="rId86" Type="http://schemas.openxmlformats.org/officeDocument/2006/relationships/hyperlink" Target="consultantplus://offline/ref=353FD7E4D2C6A8B4108B480D64A1054153B52351ABE88A1BEC4237AB00068924592B75959CC66BDAD165DAD90023F88ED9FEC07CB32DS7CAM" TargetMode="External"/><Relationship Id="rId4" Type="http://schemas.openxmlformats.org/officeDocument/2006/relationships/webSettings" Target="webSettings.xml"/><Relationship Id="rId9" Type="http://schemas.openxmlformats.org/officeDocument/2006/relationships/hyperlink" Target="consultantplus://offline/ref=353FD7E4D2C6A8B4108B560072CD5B4556B6745FA9EF814CB81031FC5F568F71196B73C0CF8239DC8730808C043FFE90DBSFC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11647</Words>
  <Characters>66392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Клочинская Сабина Александровна</dc:creator>
  <cp:lastModifiedBy>Клочинская Сабина Александровна</cp:lastModifiedBy>
  <cp:revision>1</cp:revision>
  <dcterms:created xsi:type="dcterms:W3CDTF">2021-09-24T12:02:00Z</dcterms:created>
  <dcterms:modified xsi:type="dcterms:W3CDTF">2021-09-24T12:02:00Z</dcterms:modified>
</cp:coreProperties>
</file>